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78E" w:rsidRDefault="00C3378E" w:rsidP="00C3378E">
      <w:pPr>
        <w:pStyle w:val="a3"/>
        <w:spacing w:line="317" w:lineRule="exact"/>
        <w:ind w:left="222"/>
        <w:jc w:val="center"/>
      </w:pPr>
      <w:r>
        <w:t xml:space="preserve">Технологическая карта </w:t>
      </w:r>
      <w:r>
        <w:rPr>
          <w:spacing w:val="-2"/>
        </w:rPr>
        <w:t>урока</w:t>
      </w:r>
    </w:p>
    <w:p w:rsidR="00C3378E" w:rsidRDefault="00C3378E" w:rsidP="00C3378E">
      <w:pPr>
        <w:pStyle w:val="a3"/>
        <w:tabs>
          <w:tab w:val="left" w:pos="8549"/>
        </w:tabs>
        <w:ind w:left="222"/>
      </w:pPr>
      <w:r>
        <w:t xml:space="preserve">ФИО </w:t>
      </w:r>
      <w:r>
        <w:rPr>
          <w:spacing w:val="-2"/>
        </w:rPr>
        <w:t>студента:</w:t>
      </w:r>
      <w:r>
        <w:rPr>
          <w:u w:val="single"/>
        </w:rPr>
        <w:tab/>
      </w:r>
      <w:r w:rsidR="00C65D98">
        <w:rPr>
          <w:u w:val="single"/>
        </w:rPr>
        <w:t>___________________________________</w:t>
      </w:r>
    </w:p>
    <w:p w:rsidR="00C3378E" w:rsidRDefault="00C3378E" w:rsidP="00C65D98">
      <w:pPr>
        <w:pStyle w:val="a3"/>
        <w:tabs>
          <w:tab w:val="left" w:pos="9170"/>
        </w:tabs>
        <w:spacing w:before="79"/>
        <w:ind w:left="222"/>
      </w:pPr>
      <w:r>
        <w:t xml:space="preserve">Предмет: </w:t>
      </w:r>
      <w:r>
        <w:rPr>
          <w:u w:val="single"/>
        </w:rPr>
        <w:tab/>
      </w:r>
      <w:r w:rsidR="00C65D98">
        <w:rPr>
          <w:u w:val="single"/>
        </w:rPr>
        <w:t>_______________________________</w:t>
      </w:r>
    </w:p>
    <w:p w:rsidR="00C3378E" w:rsidRDefault="00C3378E" w:rsidP="00C65D98">
      <w:pPr>
        <w:pStyle w:val="a3"/>
        <w:tabs>
          <w:tab w:val="left" w:pos="8568"/>
          <w:tab w:val="left" w:pos="8763"/>
        </w:tabs>
        <w:spacing w:before="2"/>
        <w:ind w:left="222"/>
        <w:rPr>
          <w:u w:val="single"/>
        </w:rPr>
      </w:pPr>
      <w:r>
        <w:rPr>
          <w:spacing w:val="-2"/>
        </w:rPr>
        <w:t>Класс:</w:t>
      </w:r>
      <w:r>
        <w:rPr>
          <w:u w:val="single"/>
        </w:rPr>
        <w:tab/>
      </w:r>
      <w:r>
        <w:rPr>
          <w:u w:val="single"/>
        </w:rPr>
        <w:tab/>
      </w:r>
      <w:r w:rsidR="00C65D98">
        <w:rPr>
          <w:u w:val="single"/>
        </w:rPr>
        <w:t>__________________________________</w:t>
      </w:r>
    </w:p>
    <w:p w:rsidR="00C3378E" w:rsidRDefault="00C3378E" w:rsidP="00C65D98">
      <w:pPr>
        <w:pStyle w:val="a3"/>
        <w:tabs>
          <w:tab w:val="left" w:pos="8568"/>
          <w:tab w:val="left" w:pos="8763"/>
        </w:tabs>
        <w:spacing w:before="2"/>
        <w:ind w:left="222"/>
        <w:rPr>
          <w:u w:val="single"/>
        </w:rPr>
      </w:pPr>
      <w:r>
        <w:rPr>
          <w:spacing w:val="-2"/>
        </w:rPr>
        <w:t>Тема:</w:t>
      </w:r>
      <w:r>
        <w:rPr>
          <w:u w:val="single"/>
        </w:rPr>
        <w:tab/>
      </w:r>
      <w:r>
        <w:rPr>
          <w:u w:val="single"/>
        </w:rPr>
        <w:tab/>
      </w:r>
      <w:r w:rsidR="00C65D98">
        <w:rPr>
          <w:u w:val="single"/>
        </w:rPr>
        <w:t>__________________________________</w:t>
      </w:r>
    </w:p>
    <w:p w:rsidR="00C3378E" w:rsidRDefault="00C3378E" w:rsidP="00C3378E">
      <w:pPr>
        <w:pStyle w:val="a3"/>
        <w:tabs>
          <w:tab w:val="left" w:pos="8568"/>
          <w:tab w:val="left" w:pos="8763"/>
        </w:tabs>
        <w:spacing w:before="2"/>
        <w:ind w:left="222" w:right="1004"/>
      </w:pPr>
      <w:r>
        <w:t xml:space="preserve"> Цель урока:</w:t>
      </w:r>
      <w:r>
        <w:rPr>
          <w:u w:val="single"/>
        </w:rPr>
        <w:tab/>
      </w:r>
      <w:r w:rsidR="00C65D98">
        <w:rPr>
          <w:u w:val="single"/>
        </w:rPr>
        <w:t>___________________________________</w:t>
      </w:r>
      <w:r>
        <w:t xml:space="preserve"> </w:t>
      </w:r>
    </w:p>
    <w:p w:rsidR="00C3378E" w:rsidRDefault="00C3378E" w:rsidP="00C3378E">
      <w:pPr>
        <w:pStyle w:val="a3"/>
        <w:tabs>
          <w:tab w:val="left" w:pos="8568"/>
          <w:tab w:val="left" w:pos="8763"/>
        </w:tabs>
        <w:spacing w:before="2"/>
        <w:ind w:left="222" w:right="1004"/>
      </w:pPr>
      <w:r>
        <w:t>Задачи урока:</w:t>
      </w:r>
    </w:p>
    <w:p w:rsidR="00C3378E" w:rsidRDefault="00C3378E" w:rsidP="00C3378E">
      <w:pPr>
        <w:pStyle w:val="a3"/>
        <w:tabs>
          <w:tab w:val="left" w:pos="8582"/>
          <w:tab w:val="left" w:pos="8714"/>
          <w:tab w:val="left" w:pos="8805"/>
        </w:tabs>
        <w:ind w:left="222" w:right="998"/>
        <w:rPr>
          <w:u w:val="single"/>
        </w:rPr>
      </w:pPr>
      <w:r>
        <w:rPr>
          <w:spacing w:val="-2"/>
        </w:rPr>
        <w:t>дидактические:</w:t>
      </w:r>
      <w:r>
        <w:rPr>
          <w:u w:val="single"/>
        </w:rPr>
        <w:tab/>
      </w:r>
      <w:r>
        <w:rPr>
          <w:u w:val="single"/>
        </w:rPr>
        <w:tab/>
      </w:r>
      <w:r w:rsidR="00C65D98">
        <w:rPr>
          <w:u w:val="single"/>
        </w:rPr>
        <w:t>__________________________________</w:t>
      </w:r>
    </w:p>
    <w:p w:rsidR="00C3378E" w:rsidRDefault="00C3378E" w:rsidP="00C3378E">
      <w:pPr>
        <w:pStyle w:val="a3"/>
        <w:tabs>
          <w:tab w:val="left" w:pos="8582"/>
          <w:tab w:val="left" w:pos="8714"/>
          <w:tab w:val="left" w:pos="8805"/>
        </w:tabs>
        <w:ind w:left="222" w:right="998"/>
        <w:rPr>
          <w:u w:val="single"/>
        </w:rPr>
      </w:pPr>
      <w:r>
        <w:rPr>
          <w:spacing w:val="-2"/>
        </w:rPr>
        <w:t>коррекционно-развивающие:</w:t>
      </w:r>
      <w:r>
        <w:rPr>
          <w:u w:val="single"/>
        </w:rPr>
        <w:tab/>
      </w:r>
      <w:r w:rsidR="00C65D98">
        <w:rPr>
          <w:u w:val="single"/>
        </w:rPr>
        <w:t>_____________________________</w:t>
      </w:r>
      <w:r>
        <w:rPr>
          <w:u w:val="single"/>
        </w:rPr>
        <w:tab/>
      </w:r>
      <w:r>
        <w:rPr>
          <w:u w:val="single"/>
        </w:rPr>
        <w:tab/>
      </w:r>
    </w:p>
    <w:p w:rsidR="00C3378E" w:rsidRDefault="00C3378E" w:rsidP="00C3378E">
      <w:pPr>
        <w:pStyle w:val="a3"/>
        <w:tabs>
          <w:tab w:val="left" w:pos="8582"/>
          <w:tab w:val="left" w:pos="8714"/>
          <w:tab w:val="left" w:pos="8805"/>
        </w:tabs>
        <w:ind w:left="222" w:right="998"/>
      </w:pPr>
      <w:r>
        <w:rPr>
          <w:spacing w:val="-2"/>
        </w:rPr>
        <w:t>воспитательные:</w:t>
      </w:r>
      <w:r>
        <w:rPr>
          <w:u w:val="single"/>
        </w:rPr>
        <w:tab/>
      </w:r>
      <w:r w:rsidR="00C65D98">
        <w:rPr>
          <w:u w:val="single"/>
        </w:rPr>
        <w:t>___________________________________</w:t>
      </w:r>
    </w:p>
    <w:p w:rsidR="00C3378E" w:rsidRPr="00C65D98" w:rsidRDefault="00C3378E" w:rsidP="00C65D98">
      <w:pPr>
        <w:pStyle w:val="a3"/>
        <w:ind w:left="3133"/>
        <w:jc w:val="center"/>
      </w:pPr>
      <w:r>
        <w:t xml:space="preserve">Характеристика этапов </w:t>
      </w:r>
      <w:r>
        <w:rPr>
          <w:spacing w:val="-2"/>
        </w:rPr>
        <w:t>урока</w:t>
      </w:r>
    </w:p>
    <w:tbl>
      <w:tblPr>
        <w:tblStyle w:val="TableNormal"/>
        <w:tblW w:w="14670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60"/>
        <w:gridCol w:w="1111"/>
        <w:gridCol w:w="1475"/>
        <w:gridCol w:w="1499"/>
        <w:gridCol w:w="1761"/>
        <w:gridCol w:w="1614"/>
        <w:gridCol w:w="1097"/>
        <w:gridCol w:w="1224"/>
        <w:gridCol w:w="158"/>
        <w:gridCol w:w="1799"/>
        <w:gridCol w:w="1372"/>
      </w:tblGrid>
      <w:tr w:rsidR="00C65D98" w:rsidTr="00FD4EE0">
        <w:trPr>
          <w:trHeight w:val="237"/>
        </w:trPr>
        <w:tc>
          <w:tcPr>
            <w:tcW w:w="1560" w:type="dxa"/>
            <w:tcBorders>
              <w:bottom w:val="nil"/>
            </w:tcBorders>
          </w:tcPr>
          <w:p w:rsidR="00C65D98" w:rsidRDefault="00C65D98" w:rsidP="00C65D98">
            <w:pPr>
              <w:pStyle w:val="TableParagraph"/>
              <w:spacing w:line="210" w:lineRule="exact"/>
              <w:ind w:left="107"/>
              <w:rPr>
                <w:rFonts w:ascii="Times New Roman" w:hAnsi="Times New Roman" w:cs="Times New Roman"/>
                <w:spacing w:val="-4"/>
                <w:sz w:val="20"/>
                <w:lang w:val="ru-RU"/>
              </w:rPr>
            </w:pPr>
            <w:r w:rsidRPr="00C65D98">
              <w:rPr>
                <w:rFonts w:ascii="Times New Roman" w:hAnsi="Times New Roman" w:cs="Times New Roman"/>
                <w:spacing w:val="-5"/>
                <w:sz w:val="20"/>
                <w:lang w:val="ru-RU"/>
              </w:rPr>
              <w:t>Цел</w:t>
            </w:r>
            <w:r w:rsidRPr="00C65D98">
              <w:rPr>
                <w:rFonts w:ascii="Times New Roman" w:hAnsi="Times New Roman" w:cs="Times New Roman"/>
                <w:spacing w:val="-10"/>
                <w:sz w:val="20"/>
                <w:lang w:val="ru-RU"/>
              </w:rPr>
              <w:t xml:space="preserve">ь </w:t>
            </w:r>
            <w:r w:rsidRPr="00C65D98">
              <w:rPr>
                <w:rFonts w:ascii="Times New Roman" w:hAnsi="Times New Roman" w:cs="Times New Roman"/>
                <w:spacing w:val="-4"/>
                <w:sz w:val="20"/>
                <w:lang w:val="ru-RU"/>
              </w:rPr>
              <w:t xml:space="preserve"> эта па, </w:t>
            </w:r>
          </w:p>
          <w:p w:rsidR="00C65D98" w:rsidRPr="00C65D98" w:rsidRDefault="00C65D98" w:rsidP="00C65D98">
            <w:pPr>
              <w:pStyle w:val="TableParagraph"/>
              <w:spacing w:line="210" w:lineRule="exact"/>
              <w:ind w:left="107"/>
              <w:rPr>
                <w:rFonts w:ascii="Times New Roman" w:hAnsi="Times New Roman" w:cs="Times New Roman"/>
                <w:sz w:val="20"/>
                <w:lang w:val="ru-RU"/>
              </w:rPr>
            </w:pPr>
            <w:r w:rsidRPr="00C65D98">
              <w:rPr>
                <w:rFonts w:ascii="Times New Roman" w:hAnsi="Times New Roman" w:cs="Times New Roman"/>
                <w:spacing w:val="-4"/>
                <w:sz w:val="20"/>
                <w:lang w:val="ru-RU"/>
              </w:rPr>
              <w:t>вре</w:t>
            </w:r>
            <w:r w:rsidRPr="00C65D98">
              <w:rPr>
                <w:rFonts w:ascii="Times New Roman" w:hAnsi="Times New Roman" w:cs="Times New Roman"/>
                <w:spacing w:val="-6"/>
                <w:sz w:val="20"/>
                <w:lang w:val="ru-RU"/>
              </w:rPr>
              <w:t>мя</w:t>
            </w:r>
          </w:p>
        </w:tc>
        <w:tc>
          <w:tcPr>
            <w:tcW w:w="1111" w:type="dxa"/>
            <w:vMerge w:val="restart"/>
          </w:tcPr>
          <w:p w:rsidR="00C65D98" w:rsidRPr="00C65D98" w:rsidRDefault="00C65D98" w:rsidP="00EE276F">
            <w:pPr>
              <w:pStyle w:val="TableParagraph"/>
              <w:spacing w:line="210" w:lineRule="exact"/>
              <w:ind w:left="153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C65D98">
              <w:rPr>
                <w:rFonts w:ascii="Times New Roman" w:hAnsi="Times New Roman" w:cs="Times New Roman"/>
                <w:spacing w:val="-4"/>
                <w:sz w:val="20"/>
              </w:rPr>
              <w:t>Мето</w:t>
            </w:r>
            <w:r w:rsidRPr="00C65D98">
              <w:rPr>
                <w:rFonts w:ascii="Times New Roman" w:hAnsi="Times New Roman" w:cs="Times New Roman"/>
                <w:spacing w:val="-6"/>
                <w:sz w:val="20"/>
                <w:lang w:val="ru-RU"/>
              </w:rPr>
              <w:t>ды</w:t>
            </w:r>
            <w:proofErr w:type="spellEnd"/>
          </w:p>
          <w:p w:rsidR="00C65D98" w:rsidRPr="00C65D98" w:rsidRDefault="00C65D98" w:rsidP="00C65D98">
            <w:pPr>
              <w:pStyle w:val="TableParagraph"/>
              <w:spacing w:before="7" w:line="249" w:lineRule="auto"/>
              <w:ind w:left="107" w:right="144"/>
              <w:rPr>
                <w:rFonts w:ascii="Times New Roman" w:hAnsi="Times New Roman" w:cs="Times New Roman"/>
                <w:sz w:val="20"/>
              </w:rPr>
            </w:pPr>
            <w:r w:rsidRPr="00C65D98">
              <w:rPr>
                <w:rFonts w:ascii="Times New Roman" w:hAnsi="Times New Roman" w:cs="Times New Roman"/>
                <w:spacing w:val="-2"/>
                <w:sz w:val="20"/>
                <w:lang w:val="ru-RU"/>
              </w:rPr>
              <w:t>обуче</w:t>
            </w:r>
            <w:r w:rsidRPr="00C65D98">
              <w:rPr>
                <w:rFonts w:ascii="Times New Roman" w:hAnsi="Times New Roman" w:cs="Times New Roman"/>
                <w:spacing w:val="-4"/>
                <w:sz w:val="20"/>
                <w:lang w:val="ru-RU"/>
              </w:rPr>
              <w:t>ния</w:t>
            </w:r>
          </w:p>
        </w:tc>
        <w:tc>
          <w:tcPr>
            <w:tcW w:w="1475" w:type="dxa"/>
            <w:vMerge w:val="restart"/>
          </w:tcPr>
          <w:p w:rsidR="00C65D98" w:rsidRPr="00C65D98" w:rsidRDefault="00C65D98" w:rsidP="00EE276F">
            <w:pPr>
              <w:pStyle w:val="TableParagraph"/>
              <w:spacing w:line="210" w:lineRule="exact"/>
              <w:ind w:left="107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C65D98">
              <w:rPr>
                <w:rFonts w:ascii="Times New Roman" w:hAnsi="Times New Roman" w:cs="Times New Roman"/>
                <w:spacing w:val="-2"/>
                <w:sz w:val="20"/>
              </w:rPr>
              <w:t>Деятельн</w:t>
            </w:r>
            <w:proofErr w:type="spellEnd"/>
            <w:r w:rsidRPr="00C65D98">
              <w:rPr>
                <w:rFonts w:ascii="Times New Roman" w:hAnsi="Times New Roman" w:cs="Times New Roman"/>
                <w:spacing w:val="-4"/>
                <w:sz w:val="20"/>
                <w:lang w:val="ru-RU"/>
              </w:rPr>
              <w:t>ость</w:t>
            </w:r>
          </w:p>
          <w:p w:rsidR="00C65D98" w:rsidRPr="00C65D98" w:rsidRDefault="00C65D98" w:rsidP="00EE276F">
            <w:pPr>
              <w:pStyle w:val="TableParagraph"/>
              <w:spacing w:line="237" w:lineRule="auto"/>
              <w:ind w:left="107" w:right="214"/>
              <w:rPr>
                <w:rFonts w:ascii="Times New Roman" w:hAnsi="Times New Roman" w:cs="Times New Roman"/>
                <w:sz w:val="20"/>
              </w:rPr>
            </w:pPr>
            <w:r w:rsidRPr="00C65D98">
              <w:rPr>
                <w:rFonts w:ascii="Times New Roman" w:hAnsi="Times New Roman" w:cs="Times New Roman"/>
                <w:spacing w:val="-2"/>
                <w:sz w:val="20"/>
                <w:lang w:val="ru-RU"/>
              </w:rPr>
              <w:t>учителя</w:t>
            </w:r>
          </w:p>
        </w:tc>
        <w:tc>
          <w:tcPr>
            <w:tcW w:w="1499" w:type="dxa"/>
            <w:vMerge w:val="restart"/>
          </w:tcPr>
          <w:p w:rsidR="00C65D98" w:rsidRPr="00C65D98" w:rsidRDefault="00C65D98" w:rsidP="00C65D98">
            <w:pPr>
              <w:pStyle w:val="TableParagraph"/>
              <w:spacing w:line="210" w:lineRule="exact"/>
              <w:ind w:left="108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C65D98">
              <w:rPr>
                <w:rFonts w:ascii="Times New Roman" w:hAnsi="Times New Roman" w:cs="Times New Roman"/>
                <w:spacing w:val="-2"/>
                <w:sz w:val="20"/>
              </w:rPr>
              <w:t>Деятельн</w:t>
            </w:r>
            <w:proofErr w:type="spellEnd"/>
            <w:r w:rsidRPr="00C65D98">
              <w:rPr>
                <w:rFonts w:ascii="Times New Roman" w:hAnsi="Times New Roman" w:cs="Times New Roman"/>
                <w:spacing w:val="-4"/>
                <w:sz w:val="20"/>
                <w:lang w:val="ru-RU"/>
              </w:rPr>
              <w:t xml:space="preserve">ость </w:t>
            </w:r>
            <w:r w:rsidRPr="00C65D98">
              <w:rPr>
                <w:rFonts w:ascii="Times New Roman" w:hAnsi="Times New Roman" w:cs="Times New Roman"/>
                <w:spacing w:val="-2"/>
                <w:sz w:val="20"/>
                <w:lang w:val="ru-RU"/>
              </w:rPr>
              <w:t>обучающ</w:t>
            </w:r>
            <w:r w:rsidRPr="00C65D98">
              <w:rPr>
                <w:rFonts w:ascii="Times New Roman" w:hAnsi="Times New Roman" w:cs="Times New Roman"/>
                <w:spacing w:val="-4"/>
                <w:sz w:val="20"/>
                <w:lang w:val="ru-RU"/>
              </w:rPr>
              <w:t>ихся</w:t>
            </w:r>
          </w:p>
        </w:tc>
        <w:tc>
          <w:tcPr>
            <w:tcW w:w="1761" w:type="dxa"/>
            <w:vMerge w:val="restart"/>
          </w:tcPr>
          <w:p w:rsidR="00C65D98" w:rsidRPr="00C65D98" w:rsidRDefault="00C65D98" w:rsidP="00C65D98">
            <w:pPr>
              <w:pStyle w:val="TableParagraph"/>
              <w:spacing w:line="210" w:lineRule="exact"/>
              <w:ind w:left="26"/>
              <w:rPr>
                <w:rFonts w:ascii="Times New Roman" w:hAnsi="Times New Roman" w:cs="Times New Roman"/>
                <w:sz w:val="20"/>
                <w:lang w:val="ru-RU"/>
              </w:rPr>
            </w:pPr>
            <w:r w:rsidRPr="00C65D98">
              <w:rPr>
                <w:rFonts w:ascii="Times New Roman" w:hAnsi="Times New Roman" w:cs="Times New Roman"/>
                <w:spacing w:val="-2"/>
                <w:sz w:val="20"/>
                <w:lang w:val="ru-RU"/>
              </w:rPr>
              <w:t>Форма</w:t>
            </w:r>
            <w:r>
              <w:rPr>
                <w:rFonts w:ascii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C65D98">
              <w:rPr>
                <w:rFonts w:ascii="Times New Roman" w:hAnsi="Times New Roman" w:cs="Times New Roman"/>
                <w:spacing w:val="-2"/>
                <w:sz w:val="20"/>
                <w:lang w:val="ru-RU"/>
              </w:rPr>
              <w:t>организаци</w:t>
            </w:r>
            <w:r w:rsidRPr="00C65D98">
              <w:rPr>
                <w:rFonts w:ascii="Times New Roman" w:hAnsi="Times New Roman" w:cs="Times New Roman"/>
                <w:sz w:val="20"/>
                <w:lang w:val="ru-RU"/>
              </w:rPr>
              <w:t xml:space="preserve">и учебной </w:t>
            </w:r>
            <w:proofErr w:type="spellStart"/>
            <w:r w:rsidRPr="00C65D98">
              <w:rPr>
                <w:rFonts w:ascii="Times New Roman" w:hAnsi="Times New Roman" w:cs="Times New Roman"/>
                <w:spacing w:val="-2"/>
                <w:sz w:val="20"/>
                <w:lang w:val="ru-RU"/>
              </w:rPr>
              <w:t>деятельнос</w:t>
            </w:r>
            <w:proofErr w:type="spellEnd"/>
            <w:r w:rsidRPr="00C65D98">
              <w:rPr>
                <w:rFonts w:ascii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proofErr w:type="spellStart"/>
            <w:r w:rsidRPr="00C65D98">
              <w:rPr>
                <w:rFonts w:ascii="Times New Roman" w:hAnsi="Times New Roman" w:cs="Times New Roman"/>
                <w:spacing w:val="-6"/>
                <w:sz w:val="20"/>
                <w:lang w:val="ru-RU"/>
              </w:rPr>
              <w:t>ти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0"/>
                <w:lang w:val="ru-RU"/>
              </w:rPr>
              <w:t xml:space="preserve"> </w:t>
            </w:r>
            <w:r w:rsidRPr="00C65D98">
              <w:rPr>
                <w:rFonts w:ascii="Times New Roman" w:hAnsi="Times New Roman" w:cs="Times New Roman"/>
                <w:sz w:val="20"/>
                <w:lang w:val="ru-RU"/>
              </w:rPr>
              <w:t>(</w:t>
            </w:r>
            <w:proofErr w:type="gramStart"/>
            <w:r w:rsidRPr="00C65D98">
              <w:rPr>
                <w:rFonts w:ascii="Times New Roman" w:hAnsi="Times New Roman" w:cs="Times New Roman"/>
                <w:b/>
                <w:sz w:val="20"/>
                <w:lang w:val="ru-RU"/>
              </w:rPr>
              <w:t>Ф</w:t>
            </w:r>
            <w:r w:rsidRPr="00C65D98">
              <w:rPr>
                <w:rFonts w:ascii="Times New Roman" w:hAnsi="Times New Roman" w:cs="Times New Roman"/>
                <w:spacing w:val="-10"/>
                <w:sz w:val="20"/>
                <w:lang w:val="ru-RU"/>
              </w:rPr>
              <w:t>-</w:t>
            </w:r>
            <w:proofErr w:type="gramEnd"/>
            <w:r>
              <w:rPr>
                <w:rFonts w:ascii="Times New Roman" w:hAnsi="Times New Roman" w:cs="Times New Roman"/>
                <w:spacing w:val="-10"/>
                <w:sz w:val="20"/>
                <w:lang w:val="ru-RU"/>
              </w:rPr>
              <w:t xml:space="preserve"> </w:t>
            </w:r>
            <w:r w:rsidRPr="00C65D98">
              <w:rPr>
                <w:rFonts w:ascii="Times New Roman" w:hAnsi="Times New Roman" w:cs="Times New Roman"/>
                <w:spacing w:val="-2"/>
                <w:sz w:val="20"/>
                <w:lang w:val="ru-RU"/>
              </w:rPr>
              <w:t>фронтальн</w:t>
            </w:r>
            <w:r w:rsidRPr="00C65D98">
              <w:rPr>
                <w:rFonts w:ascii="Times New Roman" w:hAnsi="Times New Roman" w:cs="Times New Roman"/>
                <w:spacing w:val="-4"/>
                <w:sz w:val="20"/>
                <w:lang w:val="ru-RU"/>
              </w:rPr>
              <w:t>ая,</w:t>
            </w:r>
          </w:p>
          <w:p w:rsidR="00C65D98" w:rsidRPr="00C65D98" w:rsidRDefault="00C65D98" w:rsidP="00C65D98">
            <w:pPr>
              <w:pStyle w:val="TableParagraph"/>
              <w:spacing w:before="2"/>
              <w:ind w:left="26" w:right="93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proofErr w:type="gramStart"/>
            <w:r w:rsidRPr="00C65D98">
              <w:rPr>
                <w:rFonts w:ascii="Times New Roman" w:hAnsi="Times New Roman" w:cs="Times New Roman"/>
                <w:b/>
                <w:sz w:val="20"/>
                <w:lang w:val="ru-RU"/>
              </w:rPr>
              <w:t>И</w:t>
            </w:r>
            <w:r w:rsidRPr="00C65D98">
              <w:rPr>
                <w:rFonts w:ascii="Times New Roman" w:hAnsi="Times New Roman" w:cs="Times New Roman"/>
                <w:spacing w:val="-10"/>
                <w:sz w:val="20"/>
                <w:lang w:val="ru-RU"/>
              </w:rPr>
              <w:t>-</w:t>
            </w:r>
            <w:r>
              <w:rPr>
                <w:rFonts w:ascii="Times New Roman" w:hAnsi="Times New Roman" w:cs="Times New Roman"/>
                <w:spacing w:val="-2"/>
                <w:sz w:val="20"/>
                <w:lang w:val="ru-RU"/>
              </w:rPr>
              <w:t>индивидуа</w:t>
            </w:r>
            <w:r w:rsidRPr="00C65D98">
              <w:rPr>
                <w:rFonts w:ascii="Times New Roman" w:hAnsi="Times New Roman" w:cs="Times New Roman"/>
                <w:spacing w:val="-2"/>
                <w:sz w:val="20"/>
                <w:lang w:val="ru-RU"/>
              </w:rPr>
              <w:t>льная</w:t>
            </w:r>
            <w:proofErr w:type="spellEnd"/>
            <w:proofErr w:type="gramEnd"/>
            <w:r w:rsidRPr="00C65D98">
              <w:rPr>
                <w:rFonts w:ascii="Times New Roman" w:hAnsi="Times New Roman" w:cs="Times New Roman"/>
                <w:spacing w:val="-2"/>
                <w:sz w:val="20"/>
                <w:lang w:val="ru-RU"/>
              </w:rPr>
              <w:t>,</w:t>
            </w:r>
          </w:p>
          <w:p w:rsidR="00C65D98" w:rsidRPr="00C65D98" w:rsidRDefault="00C65D98" w:rsidP="00C65D98">
            <w:pPr>
              <w:pStyle w:val="TableParagraph"/>
              <w:spacing w:before="1"/>
              <w:ind w:left="26" w:right="91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 w:rsidRPr="00C65D98">
              <w:rPr>
                <w:rFonts w:ascii="Times New Roman" w:hAnsi="Times New Roman" w:cs="Times New Roman"/>
                <w:b/>
                <w:sz w:val="20"/>
                <w:lang w:val="ru-RU"/>
              </w:rPr>
              <w:t>П</w:t>
            </w:r>
            <w:r w:rsidRPr="00C65D98">
              <w:rPr>
                <w:rFonts w:ascii="Times New Roman" w:hAnsi="Times New Roman" w:cs="Times New Roman"/>
                <w:sz w:val="20"/>
                <w:lang w:val="ru-RU"/>
              </w:rPr>
              <w:t>-</w:t>
            </w:r>
            <w:r w:rsidRPr="00C65D98">
              <w:rPr>
                <w:rFonts w:ascii="Times New Roman" w:hAnsi="Times New Roman" w:cs="Times New Roman"/>
                <w:spacing w:val="-2"/>
                <w:sz w:val="20"/>
                <w:lang w:val="ru-RU"/>
              </w:rPr>
              <w:t>парная</w:t>
            </w:r>
            <w:proofErr w:type="spellEnd"/>
            <w:r w:rsidRPr="00C65D98">
              <w:rPr>
                <w:rFonts w:ascii="Times New Roman" w:hAnsi="Times New Roman" w:cs="Times New Roman"/>
                <w:spacing w:val="-2"/>
                <w:sz w:val="20"/>
                <w:lang w:val="ru-RU"/>
              </w:rPr>
              <w:t>,</w:t>
            </w:r>
          </w:p>
          <w:p w:rsidR="00C65D98" w:rsidRPr="00C65D98" w:rsidRDefault="00C65D98" w:rsidP="00C65D98">
            <w:pPr>
              <w:pStyle w:val="TableParagraph"/>
              <w:tabs>
                <w:tab w:val="left" w:pos="943"/>
              </w:tabs>
              <w:spacing w:before="27" w:line="229" w:lineRule="exact"/>
              <w:ind w:left="26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gramStart"/>
            <w:r w:rsidRPr="00C65D98">
              <w:rPr>
                <w:rFonts w:ascii="Times New Roman" w:hAnsi="Times New Roman" w:cs="Times New Roman"/>
                <w:b/>
                <w:spacing w:val="-10"/>
                <w:sz w:val="20"/>
                <w:lang w:val="ru-RU"/>
              </w:rPr>
              <w:t>Г</w:t>
            </w:r>
            <w:r>
              <w:rPr>
                <w:rFonts w:ascii="Times New Roman" w:hAnsi="Times New Roman" w:cs="Times New Roman"/>
                <w:b/>
                <w:spacing w:val="-10"/>
                <w:sz w:val="20"/>
                <w:lang w:val="ru-RU"/>
              </w:rPr>
              <w:t xml:space="preserve"> - </w:t>
            </w:r>
            <w:r w:rsidRPr="00C65D98">
              <w:rPr>
                <w:rFonts w:ascii="Times New Roman" w:hAnsi="Times New Roman" w:cs="Times New Roman"/>
                <w:spacing w:val="-2"/>
                <w:sz w:val="20"/>
                <w:lang w:val="ru-RU"/>
              </w:rPr>
              <w:t>групповая)</w:t>
            </w:r>
            <w:proofErr w:type="gramEnd"/>
          </w:p>
        </w:tc>
        <w:tc>
          <w:tcPr>
            <w:tcW w:w="1614" w:type="dxa"/>
            <w:vMerge w:val="restart"/>
          </w:tcPr>
          <w:p w:rsidR="00C65D98" w:rsidRPr="00C65D98" w:rsidRDefault="00C65D98" w:rsidP="00C65D98">
            <w:pPr>
              <w:pStyle w:val="TableParagraph"/>
              <w:spacing w:line="210" w:lineRule="exact"/>
              <w:ind w:left="109"/>
              <w:rPr>
                <w:rFonts w:ascii="Times New Roman" w:hAnsi="Times New Roman" w:cs="Times New Roman"/>
                <w:sz w:val="20"/>
                <w:lang w:val="ru-RU"/>
              </w:rPr>
            </w:pPr>
            <w:r w:rsidRPr="00C65D98">
              <w:rPr>
                <w:rFonts w:ascii="Times New Roman" w:hAnsi="Times New Roman" w:cs="Times New Roman"/>
                <w:spacing w:val="-2"/>
                <w:sz w:val="20"/>
                <w:lang w:val="ru-RU"/>
              </w:rPr>
              <w:t>Дидактические материал</w:t>
            </w:r>
            <w:r w:rsidRPr="00C65D98">
              <w:rPr>
                <w:rFonts w:ascii="Times New Roman" w:hAnsi="Times New Roman" w:cs="Times New Roman"/>
                <w:spacing w:val="-6"/>
                <w:sz w:val="20"/>
                <w:lang w:val="ru-RU"/>
              </w:rPr>
              <w:t xml:space="preserve">ы, </w:t>
            </w:r>
            <w:r w:rsidRPr="00C65D98">
              <w:rPr>
                <w:rFonts w:ascii="Times New Roman" w:hAnsi="Times New Roman" w:cs="Times New Roman"/>
                <w:spacing w:val="-2"/>
                <w:sz w:val="20"/>
                <w:lang w:val="ru-RU"/>
              </w:rPr>
              <w:t>оборудова</w:t>
            </w:r>
            <w:r w:rsidRPr="00C65D98">
              <w:rPr>
                <w:rFonts w:ascii="Times New Roman" w:hAnsi="Times New Roman" w:cs="Times New Roman"/>
                <w:spacing w:val="-4"/>
                <w:sz w:val="20"/>
                <w:lang w:val="ru-RU"/>
              </w:rPr>
              <w:t>ние</w:t>
            </w:r>
          </w:p>
        </w:tc>
        <w:tc>
          <w:tcPr>
            <w:tcW w:w="1097" w:type="dxa"/>
            <w:vMerge w:val="restart"/>
          </w:tcPr>
          <w:p w:rsidR="00C65D98" w:rsidRPr="00C65D98" w:rsidRDefault="00C65D98" w:rsidP="00C65D98">
            <w:pPr>
              <w:pStyle w:val="TableParagraph"/>
              <w:spacing w:line="210" w:lineRule="exact"/>
              <w:ind w:left="108"/>
              <w:rPr>
                <w:rFonts w:ascii="Times New Roman" w:hAnsi="Times New Roman" w:cs="Times New Roman"/>
                <w:sz w:val="20"/>
                <w:lang w:val="ru-RU"/>
              </w:rPr>
            </w:pPr>
            <w:r w:rsidRPr="00C65D98">
              <w:rPr>
                <w:rFonts w:ascii="Times New Roman" w:hAnsi="Times New Roman" w:cs="Times New Roman"/>
                <w:spacing w:val="-4"/>
                <w:sz w:val="20"/>
                <w:lang w:val="ru-RU"/>
              </w:rPr>
              <w:t>Мето</w:t>
            </w:r>
            <w:r w:rsidRPr="00C65D98">
              <w:rPr>
                <w:rFonts w:ascii="Times New Roman" w:hAnsi="Times New Roman" w:cs="Times New Roman"/>
                <w:sz w:val="20"/>
                <w:lang w:val="ru-RU"/>
              </w:rPr>
              <w:t xml:space="preserve">ды и </w:t>
            </w:r>
            <w:r w:rsidRPr="00C65D98">
              <w:rPr>
                <w:rFonts w:ascii="Times New Roman" w:hAnsi="Times New Roman" w:cs="Times New Roman"/>
                <w:spacing w:val="-4"/>
                <w:sz w:val="20"/>
                <w:lang w:val="ru-RU"/>
              </w:rPr>
              <w:t>форм</w:t>
            </w:r>
            <w:r w:rsidRPr="00C65D98">
              <w:rPr>
                <w:rFonts w:ascii="Times New Roman" w:hAnsi="Times New Roman" w:cs="Times New Roman"/>
                <w:spacing w:val="-10"/>
                <w:sz w:val="20"/>
                <w:lang w:val="ru-RU"/>
              </w:rPr>
              <w:t>ы</w:t>
            </w:r>
            <w:r w:rsidRPr="00C65D98">
              <w:rPr>
                <w:rFonts w:ascii="Times New Roman" w:hAnsi="Times New Roman" w:cs="Times New Roman"/>
                <w:spacing w:val="-2"/>
                <w:sz w:val="20"/>
                <w:lang w:val="ru-RU"/>
              </w:rPr>
              <w:t xml:space="preserve">  контр</w:t>
            </w:r>
            <w:r w:rsidRPr="00C65D98">
              <w:rPr>
                <w:rFonts w:ascii="Times New Roman" w:hAnsi="Times New Roman" w:cs="Times New Roman"/>
                <w:spacing w:val="-4"/>
                <w:sz w:val="20"/>
                <w:lang w:val="ru-RU"/>
              </w:rPr>
              <w:t>оля</w:t>
            </w:r>
          </w:p>
        </w:tc>
        <w:tc>
          <w:tcPr>
            <w:tcW w:w="4553" w:type="dxa"/>
            <w:gridSpan w:val="4"/>
          </w:tcPr>
          <w:p w:rsidR="00C65D98" w:rsidRPr="00C65D98" w:rsidRDefault="00C65D98" w:rsidP="00EE276F">
            <w:pPr>
              <w:pStyle w:val="TableParagraph"/>
              <w:spacing w:line="210" w:lineRule="exact"/>
              <w:ind w:left="716"/>
              <w:rPr>
                <w:rFonts w:ascii="Times New Roman" w:hAnsi="Times New Roman" w:cs="Times New Roman"/>
                <w:sz w:val="20"/>
                <w:lang w:val="ru-RU"/>
              </w:rPr>
            </w:pPr>
            <w:r w:rsidRPr="00C65D98">
              <w:rPr>
                <w:rFonts w:ascii="Times New Roman" w:hAnsi="Times New Roman" w:cs="Times New Roman"/>
                <w:sz w:val="20"/>
                <w:lang w:val="ru-RU"/>
              </w:rPr>
              <w:t>Планируемые результаты</w:t>
            </w:r>
          </w:p>
        </w:tc>
      </w:tr>
      <w:tr w:rsidR="00C65D98" w:rsidRPr="00C3378E" w:rsidTr="00C65D98">
        <w:trPr>
          <w:trHeight w:val="1046"/>
        </w:trPr>
        <w:tc>
          <w:tcPr>
            <w:tcW w:w="1560" w:type="dxa"/>
            <w:tcBorders>
              <w:top w:val="nil"/>
            </w:tcBorders>
          </w:tcPr>
          <w:p w:rsidR="00C65D98" w:rsidRPr="00C65D98" w:rsidRDefault="00C65D98" w:rsidP="00EE276F">
            <w:pPr>
              <w:pStyle w:val="TableParagraph"/>
              <w:ind w:left="107" w:right="155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111" w:type="dxa"/>
            <w:vMerge/>
          </w:tcPr>
          <w:p w:rsidR="00C65D98" w:rsidRPr="00C65D98" w:rsidRDefault="00C65D98" w:rsidP="00C65D98">
            <w:pPr>
              <w:pStyle w:val="TableParagraph"/>
              <w:spacing w:before="7" w:line="249" w:lineRule="auto"/>
              <w:ind w:left="107" w:right="144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475" w:type="dxa"/>
            <w:vMerge/>
          </w:tcPr>
          <w:p w:rsidR="00C65D98" w:rsidRPr="00C65D98" w:rsidRDefault="00C65D98" w:rsidP="00EE276F">
            <w:pPr>
              <w:pStyle w:val="TableParagraph"/>
              <w:spacing w:line="237" w:lineRule="auto"/>
              <w:ind w:left="107" w:right="214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499" w:type="dxa"/>
            <w:vMerge/>
          </w:tcPr>
          <w:p w:rsidR="00C65D98" w:rsidRPr="00C65D98" w:rsidRDefault="00C65D98" w:rsidP="00EE276F">
            <w:pPr>
              <w:pStyle w:val="TableParagraph"/>
              <w:ind w:left="108" w:right="110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761" w:type="dxa"/>
            <w:vMerge/>
          </w:tcPr>
          <w:p w:rsidR="00C65D98" w:rsidRPr="00C65D98" w:rsidRDefault="00C65D98" w:rsidP="00EE276F">
            <w:pPr>
              <w:pStyle w:val="TableParagraph"/>
              <w:spacing w:line="209" w:lineRule="exact"/>
              <w:ind w:right="44"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614" w:type="dxa"/>
            <w:vMerge/>
          </w:tcPr>
          <w:p w:rsidR="00C65D98" w:rsidRPr="00C65D98" w:rsidRDefault="00C65D98" w:rsidP="00EE276F">
            <w:pPr>
              <w:pStyle w:val="TableParagraph"/>
              <w:ind w:left="109" w:right="65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097" w:type="dxa"/>
            <w:vMerge/>
          </w:tcPr>
          <w:p w:rsidR="00C65D98" w:rsidRPr="00C65D98" w:rsidRDefault="00C65D98" w:rsidP="00EE276F">
            <w:pPr>
              <w:pStyle w:val="TableParagraph"/>
              <w:ind w:left="108" w:right="90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224" w:type="dxa"/>
          </w:tcPr>
          <w:p w:rsidR="00C65D98" w:rsidRPr="00C65D98" w:rsidRDefault="00C65D98" w:rsidP="00EE276F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</w:p>
          <w:p w:rsidR="00C65D98" w:rsidRPr="00C65D98" w:rsidRDefault="00C65D98" w:rsidP="00C65D98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C65D98">
              <w:rPr>
                <w:rFonts w:ascii="Times New Roman" w:hAnsi="Times New Roman" w:cs="Times New Roman"/>
                <w:spacing w:val="-2"/>
                <w:sz w:val="20"/>
                <w:lang w:val="ru-RU"/>
              </w:rPr>
              <w:t>Предме</w:t>
            </w:r>
            <w:r>
              <w:rPr>
                <w:rFonts w:ascii="Times New Roman" w:hAnsi="Times New Roman" w:cs="Times New Roman"/>
                <w:spacing w:val="-2"/>
                <w:sz w:val="20"/>
                <w:lang w:val="ru-RU"/>
              </w:rPr>
              <w:t>т</w:t>
            </w:r>
            <w:r w:rsidRPr="00C65D98">
              <w:rPr>
                <w:rFonts w:ascii="Times New Roman" w:hAnsi="Times New Roman" w:cs="Times New Roman"/>
                <w:spacing w:val="-4"/>
                <w:sz w:val="20"/>
                <w:lang w:val="ru-RU"/>
              </w:rPr>
              <w:t>ные</w:t>
            </w:r>
          </w:p>
        </w:tc>
        <w:tc>
          <w:tcPr>
            <w:tcW w:w="1957" w:type="dxa"/>
            <w:gridSpan w:val="2"/>
          </w:tcPr>
          <w:p w:rsidR="00C65D98" w:rsidRPr="00C65D98" w:rsidRDefault="00C65D98" w:rsidP="00EE276F">
            <w:pPr>
              <w:pStyle w:val="TableParagraph"/>
              <w:spacing w:before="1" w:line="256" w:lineRule="auto"/>
              <w:ind w:left="134" w:right="124"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  <w:sz w:val="20"/>
                <w:lang w:val="ru-RU"/>
              </w:rPr>
              <w:t>Метапредм</w:t>
            </w:r>
            <w:r w:rsidRPr="00C65D98">
              <w:rPr>
                <w:rFonts w:ascii="Times New Roman" w:hAnsi="Times New Roman" w:cs="Times New Roman"/>
                <w:spacing w:val="-2"/>
                <w:sz w:val="20"/>
                <w:lang w:val="ru-RU"/>
              </w:rPr>
              <w:t>етные</w:t>
            </w:r>
            <w:proofErr w:type="spellEnd"/>
          </w:p>
          <w:p w:rsidR="00C65D98" w:rsidRDefault="00C65D98" w:rsidP="00C65D98">
            <w:pPr>
              <w:pStyle w:val="TableParagraph"/>
              <w:spacing w:before="11"/>
              <w:ind w:left="40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gramStart"/>
            <w:r w:rsidRPr="00C65D98">
              <w:rPr>
                <w:rFonts w:ascii="Times New Roman" w:hAnsi="Times New Roman" w:cs="Times New Roman"/>
                <w:spacing w:val="-5"/>
                <w:sz w:val="20"/>
                <w:lang w:val="ru-RU"/>
              </w:rPr>
              <w:t>(</w:t>
            </w:r>
            <w:proofErr w:type="spellStart"/>
            <w:r w:rsidRPr="00C65D98">
              <w:rPr>
                <w:rFonts w:ascii="Times New Roman" w:hAnsi="Times New Roman" w:cs="Times New Roman"/>
                <w:b/>
                <w:spacing w:val="-5"/>
                <w:sz w:val="20"/>
                <w:lang w:val="ru-RU"/>
              </w:rPr>
              <w:t>П</w:t>
            </w:r>
            <w:r w:rsidRPr="00C65D98">
              <w:rPr>
                <w:rFonts w:ascii="Times New Roman" w:hAnsi="Times New Roman" w:cs="Times New Roman"/>
                <w:spacing w:val="-5"/>
                <w:sz w:val="20"/>
                <w:lang w:val="ru-RU"/>
              </w:rPr>
              <w:t>-</w:t>
            </w:r>
            <w:r w:rsidRPr="00C65D98">
              <w:rPr>
                <w:rFonts w:ascii="Times New Roman" w:hAnsi="Times New Roman" w:cs="Times New Roman"/>
                <w:spacing w:val="-2"/>
                <w:sz w:val="20"/>
                <w:lang w:val="ru-RU"/>
              </w:rPr>
              <w:t>познавател</w:t>
            </w:r>
            <w:proofErr w:type="spellEnd"/>
            <w:r w:rsidRPr="00C65D98">
              <w:rPr>
                <w:rFonts w:ascii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proofErr w:type="spellStart"/>
            <w:r w:rsidRPr="00C65D98">
              <w:rPr>
                <w:rFonts w:ascii="Times New Roman" w:hAnsi="Times New Roman" w:cs="Times New Roman"/>
                <w:sz w:val="20"/>
                <w:lang w:val="ru-RU"/>
              </w:rPr>
              <w:t>ьные</w:t>
            </w:r>
            <w:proofErr w:type="spellEnd"/>
            <w:r w:rsidRPr="00C65D98">
              <w:rPr>
                <w:rFonts w:ascii="Times New Roman" w:hAnsi="Times New Roman" w:cs="Times New Roman"/>
                <w:sz w:val="20"/>
                <w:lang w:val="ru-RU"/>
              </w:rPr>
              <w:t xml:space="preserve">, </w:t>
            </w:r>
            <w:proofErr w:type="gramEnd"/>
          </w:p>
          <w:p w:rsidR="00C65D98" w:rsidRPr="00C65D98" w:rsidRDefault="00C65D98" w:rsidP="00C65D98">
            <w:pPr>
              <w:pStyle w:val="TableParagraph"/>
              <w:spacing w:before="11"/>
              <w:ind w:left="40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gramStart"/>
            <w:r w:rsidRPr="00C65D98">
              <w:rPr>
                <w:rFonts w:ascii="Times New Roman" w:hAnsi="Times New Roman" w:cs="Times New Roman"/>
                <w:b/>
                <w:sz w:val="20"/>
                <w:lang w:val="ru-RU"/>
              </w:rPr>
              <w:t>Р</w:t>
            </w:r>
            <w:proofErr w:type="gramEnd"/>
            <w:r w:rsidRPr="00C65D98">
              <w:rPr>
                <w:rFonts w:ascii="Times New Roman" w:hAnsi="Times New Roman" w:cs="Times New Roman"/>
                <w:b/>
                <w:sz w:val="20"/>
                <w:lang w:val="ru-RU"/>
              </w:rPr>
              <w:t xml:space="preserve"> </w:t>
            </w:r>
            <w:r w:rsidRPr="00C65D98">
              <w:rPr>
                <w:rFonts w:ascii="Times New Roman" w:hAnsi="Times New Roman" w:cs="Times New Roman"/>
                <w:sz w:val="20"/>
                <w:lang w:val="ru-RU"/>
              </w:rPr>
              <w:t xml:space="preserve">- </w:t>
            </w:r>
            <w:r w:rsidRPr="00C65D98">
              <w:rPr>
                <w:rFonts w:ascii="Times New Roman" w:hAnsi="Times New Roman" w:cs="Times New Roman"/>
                <w:spacing w:val="-2"/>
                <w:sz w:val="20"/>
                <w:lang w:val="ru-RU"/>
              </w:rPr>
              <w:t>регулятив</w:t>
            </w:r>
            <w:r w:rsidRPr="00C65D98">
              <w:rPr>
                <w:rFonts w:ascii="Times New Roman" w:hAnsi="Times New Roman" w:cs="Times New Roman"/>
                <w:spacing w:val="-4"/>
                <w:sz w:val="20"/>
                <w:lang w:val="ru-RU"/>
              </w:rPr>
              <w:t>ные,</w:t>
            </w:r>
          </w:p>
          <w:p w:rsidR="00C65D98" w:rsidRPr="00C65D98" w:rsidRDefault="00C65D98" w:rsidP="00C65D98">
            <w:pPr>
              <w:pStyle w:val="TableParagraph"/>
              <w:tabs>
                <w:tab w:val="left" w:pos="974"/>
              </w:tabs>
              <w:spacing w:before="6" w:line="229" w:lineRule="exact"/>
              <w:ind w:left="21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gramStart"/>
            <w:r w:rsidRPr="00C65D98">
              <w:rPr>
                <w:rFonts w:ascii="Times New Roman" w:hAnsi="Times New Roman" w:cs="Times New Roman"/>
                <w:b/>
                <w:spacing w:val="-10"/>
                <w:sz w:val="20"/>
                <w:lang w:val="ru-RU"/>
              </w:rPr>
              <w:t>К</w:t>
            </w:r>
            <w:r w:rsidRPr="00C65D98">
              <w:rPr>
                <w:rFonts w:ascii="Times New Roman" w:hAnsi="Times New Roman" w:cs="Times New Roman"/>
                <w:spacing w:val="-10"/>
                <w:sz w:val="20"/>
                <w:lang w:val="ru-RU"/>
              </w:rPr>
              <w:t>-</w:t>
            </w:r>
            <w:proofErr w:type="gramEnd"/>
            <w:r>
              <w:rPr>
                <w:rFonts w:ascii="Times New Roman" w:hAnsi="Times New Roman" w:cs="Times New Roman"/>
                <w:spacing w:val="-10"/>
                <w:sz w:val="20"/>
                <w:lang w:val="ru-RU"/>
              </w:rPr>
              <w:t xml:space="preserve"> к</w:t>
            </w:r>
            <w:r w:rsidRPr="00C65D98">
              <w:rPr>
                <w:rFonts w:ascii="Times New Roman" w:hAnsi="Times New Roman" w:cs="Times New Roman"/>
                <w:spacing w:val="-2"/>
                <w:sz w:val="20"/>
                <w:lang w:val="ru-RU"/>
              </w:rPr>
              <w:t>оммуникативные)</w:t>
            </w:r>
          </w:p>
        </w:tc>
        <w:tc>
          <w:tcPr>
            <w:tcW w:w="1372" w:type="dxa"/>
          </w:tcPr>
          <w:p w:rsidR="00C65D98" w:rsidRPr="00C65D98" w:rsidRDefault="00C65D98" w:rsidP="00C65D98">
            <w:pPr>
              <w:pStyle w:val="TableParagraph"/>
              <w:ind w:left="114" w:right="177"/>
              <w:rPr>
                <w:rFonts w:ascii="Times New Roman" w:hAnsi="Times New Roman" w:cs="Times New Roman"/>
                <w:sz w:val="20"/>
                <w:lang w:val="ru-RU"/>
              </w:rPr>
            </w:pPr>
            <w:r w:rsidRPr="00C65D98">
              <w:rPr>
                <w:rFonts w:ascii="Times New Roman" w:hAnsi="Times New Roman" w:cs="Times New Roman"/>
                <w:spacing w:val="-2"/>
                <w:sz w:val="20"/>
                <w:lang w:val="ru-RU"/>
              </w:rPr>
              <w:t>Личнос</w:t>
            </w:r>
            <w:r w:rsidRPr="00C65D98">
              <w:rPr>
                <w:rFonts w:ascii="Times New Roman" w:hAnsi="Times New Roman" w:cs="Times New Roman"/>
                <w:spacing w:val="-4"/>
                <w:sz w:val="20"/>
                <w:lang w:val="ru-RU"/>
              </w:rPr>
              <w:t>тные</w:t>
            </w:r>
          </w:p>
        </w:tc>
      </w:tr>
      <w:tr w:rsidR="00C3378E" w:rsidRPr="00C3378E" w:rsidTr="00C65D98">
        <w:trPr>
          <w:trHeight w:val="237"/>
        </w:trPr>
        <w:tc>
          <w:tcPr>
            <w:tcW w:w="14670" w:type="dxa"/>
            <w:gridSpan w:val="11"/>
          </w:tcPr>
          <w:p w:rsidR="00C3378E" w:rsidRPr="00C65D98" w:rsidRDefault="00C3378E" w:rsidP="00EE276F">
            <w:pPr>
              <w:pStyle w:val="TableParagraph"/>
              <w:spacing w:line="210" w:lineRule="exact"/>
              <w:ind w:left="107"/>
              <w:rPr>
                <w:rFonts w:ascii="Times New Roman" w:hAnsi="Times New Roman" w:cs="Times New Roman"/>
                <w:sz w:val="20"/>
                <w:lang w:val="ru-RU"/>
              </w:rPr>
            </w:pPr>
            <w:r w:rsidRPr="00C65D98">
              <w:rPr>
                <w:rFonts w:ascii="Times New Roman" w:hAnsi="Times New Roman" w:cs="Times New Roman"/>
                <w:sz w:val="20"/>
                <w:lang w:val="ru-RU"/>
              </w:rPr>
              <w:t xml:space="preserve">1Этап мотивации (самоопределения) к учебной </w:t>
            </w:r>
            <w:r w:rsidRPr="00C65D98">
              <w:rPr>
                <w:rFonts w:ascii="Times New Roman" w:hAnsi="Times New Roman" w:cs="Times New Roman"/>
                <w:spacing w:val="-2"/>
                <w:sz w:val="20"/>
                <w:lang w:val="ru-RU"/>
              </w:rPr>
              <w:t>деятельности</w:t>
            </w:r>
          </w:p>
        </w:tc>
      </w:tr>
      <w:tr w:rsidR="00C3378E" w:rsidRPr="00C3378E" w:rsidTr="00C65D98">
        <w:trPr>
          <w:trHeight w:val="263"/>
        </w:trPr>
        <w:tc>
          <w:tcPr>
            <w:tcW w:w="1560" w:type="dxa"/>
          </w:tcPr>
          <w:p w:rsidR="00C3378E" w:rsidRPr="00C65D98" w:rsidRDefault="00C3378E" w:rsidP="00EE276F">
            <w:pPr>
              <w:pStyle w:val="TableParagraph"/>
              <w:rPr>
                <w:rFonts w:ascii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1111" w:type="dxa"/>
          </w:tcPr>
          <w:p w:rsidR="00C3378E" w:rsidRPr="00C65D98" w:rsidRDefault="00C3378E" w:rsidP="00EE276F">
            <w:pPr>
              <w:pStyle w:val="TableParagraph"/>
              <w:rPr>
                <w:rFonts w:ascii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1475" w:type="dxa"/>
          </w:tcPr>
          <w:p w:rsidR="00C3378E" w:rsidRPr="00C65D98" w:rsidRDefault="00C3378E" w:rsidP="00EE276F">
            <w:pPr>
              <w:pStyle w:val="TableParagraph"/>
              <w:rPr>
                <w:rFonts w:ascii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1499" w:type="dxa"/>
          </w:tcPr>
          <w:p w:rsidR="00C3378E" w:rsidRPr="00C65D98" w:rsidRDefault="00C3378E" w:rsidP="00EE276F">
            <w:pPr>
              <w:pStyle w:val="TableParagraph"/>
              <w:rPr>
                <w:rFonts w:ascii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1761" w:type="dxa"/>
          </w:tcPr>
          <w:p w:rsidR="00C3378E" w:rsidRPr="00C65D98" w:rsidRDefault="00C3378E" w:rsidP="00EE276F">
            <w:pPr>
              <w:pStyle w:val="TableParagraph"/>
              <w:rPr>
                <w:rFonts w:ascii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1614" w:type="dxa"/>
          </w:tcPr>
          <w:p w:rsidR="00C3378E" w:rsidRPr="00C65D98" w:rsidRDefault="00C3378E" w:rsidP="00EE276F">
            <w:pPr>
              <w:pStyle w:val="TableParagraph"/>
              <w:rPr>
                <w:rFonts w:ascii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1097" w:type="dxa"/>
          </w:tcPr>
          <w:p w:rsidR="00C3378E" w:rsidRPr="00C65D98" w:rsidRDefault="00C3378E" w:rsidP="00EE276F">
            <w:pPr>
              <w:pStyle w:val="TableParagraph"/>
              <w:rPr>
                <w:rFonts w:ascii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1382" w:type="dxa"/>
            <w:gridSpan w:val="2"/>
          </w:tcPr>
          <w:p w:rsidR="00C3378E" w:rsidRPr="00C65D98" w:rsidRDefault="00C3378E" w:rsidP="00EE276F">
            <w:pPr>
              <w:pStyle w:val="TableParagraph"/>
              <w:rPr>
                <w:rFonts w:ascii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1799" w:type="dxa"/>
          </w:tcPr>
          <w:p w:rsidR="00C3378E" w:rsidRPr="00C65D98" w:rsidRDefault="00C3378E" w:rsidP="00EE276F">
            <w:pPr>
              <w:pStyle w:val="TableParagraph"/>
              <w:rPr>
                <w:rFonts w:ascii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1372" w:type="dxa"/>
          </w:tcPr>
          <w:p w:rsidR="00C3378E" w:rsidRPr="00C65D98" w:rsidRDefault="00C3378E" w:rsidP="00EE276F">
            <w:pPr>
              <w:pStyle w:val="TableParagraph"/>
              <w:rPr>
                <w:rFonts w:ascii="Times New Roman" w:hAnsi="Times New Roman" w:cs="Times New Roman"/>
                <w:sz w:val="18"/>
                <w:lang w:val="ru-RU"/>
              </w:rPr>
            </w:pPr>
          </w:p>
        </w:tc>
      </w:tr>
      <w:tr w:rsidR="00C3378E" w:rsidRPr="00C3378E" w:rsidTr="00C65D98">
        <w:trPr>
          <w:trHeight w:val="237"/>
        </w:trPr>
        <w:tc>
          <w:tcPr>
            <w:tcW w:w="14670" w:type="dxa"/>
            <w:gridSpan w:val="11"/>
          </w:tcPr>
          <w:p w:rsidR="00C3378E" w:rsidRPr="00C65D98" w:rsidRDefault="00C3378E" w:rsidP="00EE276F">
            <w:pPr>
              <w:pStyle w:val="TableParagraph"/>
              <w:spacing w:line="210" w:lineRule="exact"/>
              <w:ind w:left="107"/>
              <w:rPr>
                <w:rFonts w:ascii="Times New Roman" w:hAnsi="Times New Roman" w:cs="Times New Roman"/>
                <w:sz w:val="20"/>
                <w:lang w:val="ru-RU"/>
              </w:rPr>
            </w:pPr>
            <w:r w:rsidRPr="00C65D98">
              <w:rPr>
                <w:rFonts w:ascii="Times New Roman" w:hAnsi="Times New Roman" w:cs="Times New Roman"/>
                <w:sz w:val="20"/>
                <w:lang w:val="ru-RU"/>
              </w:rPr>
              <w:t xml:space="preserve">2.Этап актуализации и фиксирования индивидуального затруднения в пробном </w:t>
            </w:r>
            <w:r w:rsidRPr="00C65D98">
              <w:rPr>
                <w:rFonts w:ascii="Times New Roman" w:hAnsi="Times New Roman" w:cs="Times New Roman"/>
                <w:spacing w:val="-2"/>
                <w:sz w:val="20"/>
                <w:lang w:val="ru-RU"/>
              </w:rPr>
              <w:t>действии</w:t>
            </w:r>
          </w:p>
        </w:tc>
      </w:tr>
      <w:tr w:rsidR="00C3378E" w:rsidRPr="00C3378E" w:rsidTr="00C65D98">
        <w:trPr>
          <w:trHeight w:val="261"/>
        </w:trPr>
        <w:tc>
          <w:tcPr>
            <w:tcW w:w="1560" w:type="dxa"/>
          </w:tcPr>
          <w:p w:rsidR="00C3378E" w:rsidRPr="00C65D98" w:rsidRDefault="00C3378E" w:rsidP="00EE276F">
            <w:pPr>
              <w:pStyle w:val="TableParagraph"/>
              <w:rPr>
                <w:rFonts w:ascii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1111" w:type="dxa"/>
          </w:tcPr>
          <w:p w:rsidR="00C3378E" w:rsidRPr="00C65D98" w:rsidRDefault="00C3378E" w:rsidP="00EE276F">
            <w:pPr>
              <w:pStyle w:val="TableParagraph"/>
              <w:rPr>
                <w:rFonts w:ascii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1475" w:type="dxa"/>
          </w:tcPr>
          <w:p w:rsidR="00C3378E" w:rsidRPr="00C65D98" w:rsidRDefault="00C3378E" w:rsidP="00EE276F">
            <w:pPr>
              <w:pStyle w:val="TableParagraph"/>
              <w:rPr>
                <w:rFonts w:ascii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1499" w:type="dxa"/>
          </w:tcPr>
          <w:p w:rsidR="00C3378E" w:rsidRPr="00C65D98" w:rsidRDefault="00C3378E" w:rsidP="00EE276F">
            <w:pPr>
              <w:pStyle w:val="TableParagraph"/>
              <w:rPr>
                <w:rFonts w:ascii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1761" w:type="dxa"/>
          </w:tcPr>
          <w:p w:rsidR="00C3378E" w:rsidRPr="00C65D98" w:rsidRDefault="00C3378E" w:rsidP="00EE276F">
            <w:pPr>
              <w:pStyle w:val="TableParagraph"/>
              <w:rPr>
                <w:rFonts w:ascii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1614" w:type="dxa"/>
          </w:tcPr>
          <w:p w:rsidR="00C3378E" w:rsidRPr="00C65D98" w:rsidRDefault="00C3378E" w:rsidP="00EE276F">
            <w:pPr>
              <w:pStyle w:val="TableParagraph"/>
              <w:rPr>
                <w:rFonts w:ascii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1097" w:type="dxa"/>
          </w:tcPr>
          <w:p w:rsidR="00C3378E" w:rsidRPr="00C65D98" w:rsidRDefault="00C3378E" w:rsidP="00EE276F">
            <w:pPr>
              <w:pStyle w:val="TableParagraph"/>
              <w:rPr>
                <w:rFonts w:ascii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1382" w:type="dxa"/>
            <w:gridSpan w:val="2"/>
          </w:tcPr>
          <w:p w:rsidR="00C3378E" w:rsidRPr="00C65D98" w:rsidRDefault="00C3378E" w:rsidP="00EE276F">
            <w:pPr>
              <w:pStyle w:val="TableParagraph"/>
              <w:rPr>
                <w:rFonts w:ascii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1799" w:type="dxa"/>
          </w:tcPr>
          <w:p w:rsidR="00C3378E" w:rsidRPr="00C65D98" w:rsidRDefault="00C3378E" w:rsidP="00EE276F">
            <w:pPr>
              <w:pStyle w:val="TableParagraph"/>
              <w:rPr>
                <w:rFonts w:ascii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1372" w:type="dxa"/>
          </w:tcPr>
          <w:p w:rsidR="00C3378E" w:rsidRPr="00C65D98" w:rsidRDefault="00C3378E" w:rsidP="00EE276F">
            <w:pPr>
              <w:pStyle w:val="TableParagraph"/>
              <w:rPr>
                <w:rFonts w:ascii="Times New Roman" w:hAnsi="Times New Roman" w:cs="Times New Roman"/>
                <w:sz w:val="18"/>
                <w:lang w:val="ru-RU"/>
              </w:rPr>
            </w:pPr>
          </w:p>
        </w:tc>
      </w:tr>
      <w:tr w:rsidR="00C3378E" w:rsidRPr="00C3378E" w:rsidTr="00C65D98">
        <w:trPr>
          <w:trHeight w:val="237"/>
        </w:trPr>
        <w:tc>
          <w:tcPr>
            <w:tcW w:w="14670" w:type="dxa"/>
            <w:gridSpan w:val="11"/>
          </w:tcPr>
          <w:p w:rsidR="00C3378E" w:rsidRPr="00C65D98" w:rsidRDefault="00C3378E" w:rsidP="00EE276F">
            <w:pPr>
              <w:pStyle w:val="TableParagraph"/>
              <w:spacing w:line="210" w:lineRule="exact"/>
              <w:ind w:left="107"/>
              <w:rPr>
                <w:rFonts w:ascii="Times New Roman" w:hAnsi="Times New Roman" w:cs="Times New Roman"/>
                <w:sz w:val="20"/>
                <w:lang w:val="ru-RU"/>
              </w:rPr>
            </w:pPr>
            <w:r w:rsidRPr="00C65D98">
              <w:rPr>
                <w:rFonts w:ascii="Times New Roman" w:hAnsi="Times New Roman" w:cs="Times New Roman"/>
                <w:sz w:val="20"/>
                <w:lang w:val="ru-RU"/>
              </w:rPr>
              <w:t xml:space="preserve">3.Этап выявления места и причины </w:t>
            </w:r>
            <w:r w:rsidRPr="00C65D98">
              <w:rPr>
                <w:rFonts w:ascii="Times New Roman" w:hAnsi="Times New Roman" w:cs="Times New Roman"/>
                <w:spacing w:val="-2"/>
                <w:sz w:val="20"/>
                <w:lang w:val="ru-RU"/>
              </w:rPr>
              <w:t>затруднения</w:t>
            </w:r>
          </w:p>
        </w:tc>
      </w:tr>
      <w:tr w:rsidR="00C3378E" w:rsidRPr="00C3378E" w:rsidTr="00C65D98">
        <w:trPr>
          <w:trHeight w:val="263"/>
        </w:trPr>
        <w:tc>
          <w:tcPr>
            <w:tcW w:w="1560" w:type="dxa"/>
          </w:tcPr>
          <w:p w:rsidR="00C3378E" w:rsidRPr="00C65D98" w:rsidRDefault="00C3378E" w:rsidP="00EE276F">
            <w:pPr>
              <w:pStyle w:val="TableParagraph"/>
              <w:rPr>
                <w:rFonts w:ascii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1111" w:type="dxa"/>
          </w:tcPr>
          <w:p w:rsidR="00C3378E" w:rsidRPr="00C65D98" w:rsidRDefault="00C3378E" w:rsidP="00EE276F">
            <w:pPr>
              <w:pStyle w:val="TableParagraph"/>
              <w:rPr>
                <w:rFonts w:ascii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1475" w:type="dxa"/>
          </w:tcPr>
          <w:p w:rsidR="00C3378E" w:rsidRPr="00C65D98" w:rsidRDefault="00C3378E" w:rsidP="00EE276F">
            <w:pPr>
              <w:pStyle w:val="TableParagraph"/>
              <w:rPr>
                <w:rFonts w:ascii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1499" w:type="dxa"/>
          </w:tcPr>
          <w:p w:rsidR="00C3378E" w:rsidRPr="00C65D98" w:rsidRDefault="00C3378E" w:rsidP="00EE276F">
            <w:pPr>
              <w:pStyle w:val="TableParagraph"/>
              <w:rPr>
                <w:rFonts w:ascii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1761" w:type="dxa"/>
          </w:tcPr>
          <w:p w:rsidR="00C3378E" w:rsidRPr="00C65D98" w:rsidRDefault="00C3378E" w:rsidP="00EE276F">
            <w:pPr>
              <w:pStyle w:val="TableParagraph"/>
              <w:rPr>
                <w:rFonts w:ascii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1614" w:type="dxa"/>
          </w:tcPr>
          <w:p w:rsidR="00C3378E" w:rsidRPr="00C65D98" w:rsidRDefault="00C3378E" w:rsidP="00EE276F">
            <w:pPr>
              <w:pStyle w:val="TableParagraph"/>
              <w:rPr>
                <w:rFonts w:ascii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1097" w:type="dxa"/>
          </w:tcPr>
          <w:p w:rsidR="00C3378E" w:rsidRPr="00C65D98" w:rsidRDefault="00C3378E" w:rsidP="00EE276F">
            <w:pPr>
              <w:pStyle w:val="TableParagraph"/>
              <w:rPr>
                <w:rFonts w:ascii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1382" w:type="dxa"/>
            <w:gridSpan w:val="2"/>
          </w:tcPr>
          <w:p w:rsidR="00C3378E" w:rsidRPr="00C65D98" w:rsidRDefault="00C3378E" w:rsidP="00EE276F">
            <w:pPr>
              <w:pStyle w:val="TableParagraph"/>
              <w:rPr>
                <w:rFonts w:ascii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1799" w:type="dxa"/>
          </w:tcPr>
          <w:p w:rsidR="00C3378E" w:rsidRPr="00C65D98" w:rsidRDefault="00C3378E" w:rsidP="00EE276F">
            <w:pPr>
              <w:pStyle w:val="TableParagraph"/>
              <w:rPr>
                <w:rFonts w:ascii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1372" w:type="dxa"/>
          </w:tcPr>
          <w:p w:rsidR="00C3378E" w:rsidRPr="00C65D98" w:rsidRDefault="00C3378E" w:rsidP="00EE276F">
            <w:pPr>
              <w:pStyle w:val="TableParagraph"/>
              <w:rPr>
                <w:rFonts w:ascii="Times New Roman" w:hAnsi="Times New Roman" w:cs="Times New Roman"/>
                <w:sz w:val="18"/>
                <w:lang w:val="ru-RU"/>
              </w:rPr>
            </w:pPr>
          </w:p>
        </w:tc>
      </w:tr>
      <w:tr w:rsidR="00C3378E" w:rsidRPr="00C3378E" w:rsidTr="00C65D98">
        <w:trPr>
          <w:trHeight w:val="237"/>
        </w:trPr>
        <w:tc>
          <w:tcPr>
            <w:tcW w:w="14670" w:type="dxa"/>
            <w:gridSpan w:val="11"/>
          </w:tcPr>
          <w:p w:rsidR="00C3378E" w:rsidRPr="00C65D98" w:rsidRDefault="00C3378E" w:rsidP="00EE276F">
            <w:pPr>
              <w:pStyle w:val="TableParagraph"/>
              <w:spacing w:line="210" w:lineRule="exact"/>
              <w:ind w:left="107"/>
              <w:rPr>
                <w:rFonts w:ascii="Times New Roman" w:hAnsi="Times New Roman" w:cs="Times New Roman"/>
                <w:sz w:val="20"/>
                <w:lang w:val="ru-RU"/>
              </w:rPr>
            </w:pPr>
            <w:r w:rsidRPr="00C65D98">
              <w:rPr>
                <w:rFonts w:ascii="Times New Roman" w:hAnsi="Times New Roman" w:cs="Times New Roman"/>
                <w:sz w:val="20"/>
                <w:lang w:val="ru-RU"/>
              </w:rPr>
              <w:t xml:space="preserve">4.Этап построения проекта выхода из </w:t>
            </w:r>
            <w:r w:rsidRPr="00C65D98">
              <w:rPr>
                <w:rFonts w:ascii="Times New Roman" w:hAnsi="Times New Roman" w:cs="Times New Roman"/>
                <w:spacing w:val="-2"/>
                <w:sz w:val="20"/>
                <w:lang w:val="ru-RU"/>
              </w:rPr>
              <w:t>затруднения</w:t>
            </w:r>
          </w:p>
        </w:tc>
      </w:tr>
      <w:tr w:rsidR="00C3378E" w:rsidRPr="00C3378E" w:rsidTr="00C65D98">
        <w:trPr>
          <w:trHeight w:val="260"/>
        </w:trPr>
        <w:tc>
          <w:tcPr>
            <w:tcW w:w="1560" w:type="dxa"/>
          </w:tcPr>
          <w:p w:rsidR="00C3378E" w:rsidRPr="00C65D98" w:rsidRDefault="00C3378E" w:rsidP="00EE276F">
            <w:pPr>
              <w:pStyle w:val="TableParagraph"/>
              <w:rPr>
                <w:rFonts w:ascii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1111" w:type="dxa"/>
          </w:tcPr>
          <w:p w:rsidR="00C3378E" w:rsidRPr="00C65D98" w:rsidRDefault="00C3378E" w:rsidP="00EE276F">
            <w:pPr>
              <w:pStyle w:val="TableParagraph"/>
              <w:rPr>
                <w:rFonts w:ascii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1475" w:type="dxa"/>
          </w:tcPr>
          <w:p w:rsidR="00C3378E" w:rsidRPr="00C65D98" w:rsidRDefault="00C3378E" w:rsidP="00EE276F">
            <w:pPr>
              <w:pStyle w:val="TableParagraph"/>
              <w:rPr>
                <w:rFonts w:ascii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1499" w:type="dxa"/>
          </w:tcPr>
          <w:p w:rsidR="00C3378E" w:rsidRPr="00C65D98" w:rsidRDefault="00C3378E" w:rsidP="00EE276F">
            <w:pPr>
              <w:pStyle w:val="TableParagraph"/>
              <w:rPr>
                <w:rFonts w:ascii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1761" w:type="dxa"/>
          </w:tcPr>
          <w:p w:rsidR="00C3378E" w:rsidRPr="00C65D98" w:rsidRDefault="00C3378E" w:rsidP="00EE276F">
            <w:pPr>
              <w:pStyle w:val="TableParagraph"/>
              <w:rPr>
                <w:rFonts w:ascii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1614" w:type="dxa"/>
          </w:tcPr>
          <w:p w:rsidR="00C3378E" w:rsidRPr="00C65D98" w:rsidRDefault="00C3378E" w:rsidP="00EE276F">
            <w:pPr>
              <w:pStyle w:val="TableParagraph"/>
              <w:rPr>
                <w:rFonts w:ascii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1097" w:type="dxa"/>
          </w:tcPr>
          <w:p w:rsidR="00C3378E" w:rsidRPr="00C65D98" w:rsidRDefault="00C3378E" w:rsidP="00EE276F">
            <w:pPr>
              <w:pStyle w:val="TableParagraph"/>
              <w:rPr>
                <w:rFonts w:ascii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1382" w:type="dxa"/>
            <w:gridSpan w:val="2"/>
          </w:tcPr>
          <w:p w:rsidR="00C3378E" w:rsidRPr="00C65D98" w:rsidRDefault="00C3378E" w:rsidP="00EE276F">
            <w:pPr>
              <w:pStyle w:val="TableParagraph"/>
              <w:rPr>
                <w:rFonts w:ascii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1799" w:type="dxa"/>
          </w:tcPr>
          <w:p w:rsidR="00C3378E" w:rsidRPr="00C65D98" w:rsidRDefault="00C3378E" w:rsidP="00EE276F">
            <w:pPr>
              <w:pStyle w:val="TableParagraph"/>
              <w:rPr>
                <w:rFonts w:ascii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1372" w:type="dxa"/>
          </w:tcPr>
          <w:p w:rsidR="00C3378E" w:rsidRPr="00C65D98" w:rsidRDefault="00C3378E" w:rsidP="00EE276F">
            <w:pPr>
              <w:pStyle w:val="TableParagraph"/>
              <w:rPr>
                <w:rFonts w:ascii="Times New Roman" w:hAnsi="Times New Roman" w:cs="Times New Roman"/>
                <w:sz w:val="18"/>
                <w:lang w:val="ru-RU"/>
              </w:rPr>
            </w:pPr>
          </w:p>
        </w:tc>
      </w:tr>
      <w:tr w:rsidR="00C3378E" w:rsidRPr="00C3378E" w:rsidTr="00C65D98">
        <w:trPr>
          <w:trHeight w:val="236"/>
        </w:trPr>
        <w:tc>
          <w:tcPr>
            <w:tcW w:w="14670" w:type="dxa"/>
            <w:gridSpan w:val="11"/>
          </w:tcPr>
          <w:p w:rsidR="00C3378E" w:rsidRPr="00C65D98" w:rsidRDefault="00C3378E" w:rsidP="00EE276F">
            <w:pPr>
              <w:pStyle w:val="TableParagraph"/>
              <w:spacing w:line="210" w:lineRule="exact"/>
              <w:ind w:left="107"/>
              <w:rPr>
                <w:rFonts w:ascii="Times New Roman" w:hAnsi="Times New Roman" w:cs="Times New Roman"/>
                <w:sz w:val="20"/>
                <w:lang w:val="ru-RU"/>
              </w:rPr>
            </w:pPr>
            <w:r w:rsidRPr="00C65D98">
              <w:rPr>
                <w:rFonts w:ascii="Times New Roman" w:hAnsi="Times New Roman" w:cs="Times New Roman"/>
                <w:sz w:val="20"/>
                <w:lang w:val="ru-RU"/>
              </w:rPr>
              <w:t xml:space="preserve">5.Этап реализации построенного </w:t>
            </w:r>
            <w:r w:rsidRPr="00C65D98">
              <w:rPr>
                <w:rFonts w:ascii="Times New Roman" w:hAnsi="Times New Roman" w:cs="Times New Roman"/>
                <w:spacing w:val="-2"/>
                <w:sz w:val="20"/>
                <w:lang w:val="ru-RU"/>
              </w:rPr>
              <w:t>проекта</w:t>
            </w:r>
          </w:p>
        </w:tc>
      </w:tr>
      <w:tr w:rsidR="00C3378E" w:rsidRPr="00C3378E" w:rsidTr="00C65D98">
        <w:trPr>
          <w:trHeight w:val="263"/>
        </w:trPr>
        <w:tc>
          <w:tcPr>
            <w:tcW w:w="1560" w:type="dxa"/>
          </w:tcPr>
          <w:p w:rsidR="00C3378E" w:rsidRPr="00C65D98" w:rsidRDefault="00C3378E" w:rsidP="00EE276F">
            <w:pPr>
              <w:pStyle w:val="TableParagraph"/>
              <w:rPr>
                <w:rFonts w:ascii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1111" w:type="dxa"/>
          </w:tcPr>
          <w:p w:rsidR="00C3378E" w:rsidRPr="00C65D98" w:rsidRDefault="00C3378E" w:rsidP="00EE276F">
            <w:pPr>
              <w:pStyle w:val="TableParagraph"/>
              <w:rPr>
                <w:rFonts w:ascii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1475" w:type="dxa"/>
          </w:tcPr>
          <w:p w:rsidR="00C3378E" w:rsidRPr="00C65D98" w:rsidRDefault="00C3378E" w:rsidP="00EE276F">
            <w:pPr>
              <w:pStyle w:val="TableParagraph"/>
              <w:rPr>
                <w:rFonts w:ascii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1499" w:type="dxa"/>
          </w:tcPr>
          <w:p w:rsidR="00C3378E" w:rsidRPr="00C65D98" w:rsidRDefault="00C3378E" w:rsidP="00EE276F">
            <w:pPr>
              <w:pStyle w:val="TableParagraph"/>
              <w:rPr>
                <w:rFonts w:ascii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1761" w:type="dxa"/>
          </w:tcPr>
          <w:p w:rsidR="00C3378E" w:rsidRPr="00C65D98" w:rsidRDefault="00C3378E" w:rsidP="00EE276F">
            <w:pPr>
              <w:pStyle w:val="TableParagraph"/>
              <w:rPr>
                <w:rFonts w:ascii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1614" w:type="dxa"/>
          </w:tcPr>
          <w:p w:rsidR="00C3378E" w:rsidRPr="00C65D98" w:rsidRDefault="00C3378E" w:rsidP="00EE276F">
            <w:pPr>
              <w:pStyle w:val="TableParagraph"/>
              <w:rPr>
                <w:rFonts w:ascii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1097" w:type="dxa"/>
          </w:tcPr>
          <w:p w:rsidR="00C3378E" w:rsidRPr="00C65D98" w:rsidRDefault="00C3378E" w:rsidP="00EE276F">
            <w:pPr>
              <w:pStyle w:val="TableParagraph"/>
              <w:rPr>
                <w:rFonts w:ascii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1382" w:type="dxa"/>
            <w:gridSpan w:val="2"/>
          </w:tcPr>
          <w:p w:rsidR="00C3378E" w:rsidRPr="00C65D98" w:rsidRDefault="00C3378E" w:rsidP="00EE276F">
            <w:pPr>
              <w:pStyle w:val="TableParagraph"/>
              <w:rPr>
                <w:rFonts w:ascii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1799" w:type="dxa"/>
          </w:tcPr>
          <w:p w:rsidR="00C3378E" w:rsidRPr="00C65D98" w:rsidRDefault="00C3378E" w:rsidP="00EE276F">
            <w:pPr>
              <w:pStyle w:val="TableParagraph"/>
              <w:rPr>
                <w:rFonts w:ascii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1372" w:type="dxa"/>
          </w:tcPr>
          <w:p w:rsidR="00C3378E" w:rsidRPr="00C65D98" w:rsidRDefault="00C3378E" w:rsidP="00EE276F">
            <w:pPr>
              <w:pStyle w:val="TableParagraph"/>
              <w:rPr>
                <w:rFonts w:ascii="Times New Roman" w:hAnsi="Times New Roman" w:cs="Times New Roman"/>
                <w:sz w:val="18"/>
                <w:lang w:val="ru-RU"/>
              </w:rPr>
            </w:pPr>
          </w:p>
        </w:tc>
      </w:tr>
      <w:tr w:rsidR="00C3378E" w:rsidRPr="00C3378E" w:rsidTr="00C65D98">
        <w:trPr>
          <w:trHeight w:val="237"/>
        </w:trPr>
        <w:tc>
          <w:tcPr>
            <w:tcW w:w="14670" w:type="dxa"/>
            <w:gridSpan w:val="11"/>
          </w:tcPr>
          <w:p w:rsidR="00C3378E" w:rsidRPr="00C65D98" w:rsidRDefault="00C3378E" w:rsidP="00EE276F">
            <w:pPr>
              <w:pStyle w:val="TableParagraph"/>
              <w:spacing w:line="210" w:lineRule="exact"/>
              <w:ind w:left="107"/>
              <w:rPr>
                <w:rFonts w:ascii="Times New Roman" w:hAnsi="Times New Roman" w:cs="Times New Roman"/>
                <w:sz w:val="20"/>
                <w:lang w:val="ru-RU"/>
              </w:rPr>
            </w:pPr>
            <w:r w:rsidRPr="00C65D98">
              <w:rPr>
                <w:rFonts w:ascii="Times New Roman" w:hAnsi="Times New Roman" w:cs="Times New Roman"/>
                <w:sz w:val="20"/>
                <w:lang w:val="ru-RU"/>
              </w:rPr>
              <w:t xml:space="preserve">6.Этап первичного закрепления с проговариванием во внешней </w:t>
            </w:r>
            <w:r w:rsidRPr="00C65D98">
              <w:rPr>
                <w:rFonts w:ascii="Times New Roman" w:hAnsi="Times New Roman" w:cs="Times New Roman"/>
                <w:spacing w:val="-4"/>
                <w:sz w:val="20"/>
                <w:lang w:val="ru-RU"/>
              </w:rPr>
              <w:t>речи</w:t>
            </w:r>
          </w:p>
        </w:tc>
      </w:tr>
      <w:tr w:rsidR="00C3378E" w:rsidRPr="00C3378E" w:rsidTr="00C65D98">
        <w:trPr>
          <w:trHeight w:val="261"/>
        </w:trPr>
        <w:tc>
          <w:tcPr>
            <w:tcW w:w="1560" w:type="dxa"/>
          </w:tcPr>
          <w:p w:rsidR="00C3378E" w:rsidRPr="00C65D98" w:rsidRDefault="00C3378E" w:rsidP="00EE276F">
            <w:pPr>
              <w:pStyle w:val="TableParagraph"/>
              <w:rPr>
                <w:rFonts w:ascii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1111" w:type="dxa"/>
          </w:tcPr>
          <w:p w:rsidR="00C3378E" w:rsidRPr="00C65D98" w:rsidRDefault="00C3378E" w:rsidP="00EE276F">
            <w:pPr>
              <w:pStyle w:val="TableParagraph"/>
              <w:rPr>
                <w:rFonts w:ascii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1475" w:type="dxa"/>
          </w:tcPr>
          <w:p w:rsidR="00C3378E" w:rsidRPr="00C65D98" w:rsidRDefault="00C3378E" w:rsidP="00EE276F">
            <w:pPr>
              <w:pStyle w:val="TableParagraph"/>
              <w:rPr>
                <w:rFonts w:ascii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1499" w:type="dxa"/>
          </w:tcPr>
          <w:p w:rsidR="00C3378E" w:rsidRPr="00C65D98" w:rsidRDefault="00C3378E" w:rsidP="00EE276F">
            <w:pPr>
              <w:pStyle w:val="TableParagraph"/>
              <w:rPr>
                <w:rFonts w:ascii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1761" w:type="dxa"/>
          </w:tcPr>
          <w:p w:rsidR="00C3378E" w:rsidRPr="00C65D98" w:rsidRDefault="00C3378E" w:rsidP="00EE276F">
            <w:pPr>
              <w:pStyle w:val="TableParagraph"/>
              <w:rPr>
                <w:rFonts w:ascii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1614" w:type="dxa"/>
          </w:tcPr>
          <w:p w:rsidR="00C3378E" w:rsidRPr="00C65D98" w:rsidRDefault="00C3378E" w:rsidP="00EE276F">
            <w:pPr>
              <w:pStyle w:val="TableParagraph"/>
              <w:rPr>
                <w:rFonts w:ascii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1097" w:type="dxa"/>
          </w:tcPr>
          <w:p w:rsidR="00C3378E" w:rsidRPr="00C65D98" w:rsidRDefault="00C3378E" w:rsidP="00EE276F">
            <w:pPr>
              <w:pStyle w:val="TableParagraph"/>
              <w:rPr>
                <w:rFonts w:ascii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1382" w:type="dxa"/>
            <w:gridSpan w:val="2"/>
          </w:tcPr>
          <w:p w:rsidR="00C3378E" w:rsidRPr="00C65D98" w:rsidRDefault="00C3378E" w:rsidP="00EE276F">
            <w:pPr>
              <w:pStyle w:val="TableParagraph"/>
              <w:rPr>
                <w:rFonts w:ascii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1799" w:type="dxa"/>
          </w:tcPr>
          <w:p w:rsidR="00C3378E" w:rsidRPr="00C65D98" w:rsidRDefault="00C3378E" w:rsidP="00EE276F">
            <w:pPr>
              <w:pStyle w:val="TableParagraph"/>
              <w:rPr>
                <w:rFonts w:ascii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1372" w:type="dxa"/>
          </w:tcPr>
          <w:p w:rsidR="00C3378E" w:rsidRPr="00C65D98" w:rsidRDefault="00C3378E" w:rsidP="00EE276F">
            <w:pPr>
              <w:pStyle w:val="TableParagraph"/>
              <w:rPr>
                <w:rFonts w:ascii="Times New Roman" w:hAnsi="Times New Roman" w:cs="Times New Roman"/>
                <w:sz w:val="18"/>
                <w:lang w:val="ru-RU"/>
              </w:rPr>
            </w:pPr>
          </w:p>
        </w:tc>
      </w:tr>
      <w:tr w:rsidR="00C3378E" w:rsidRPr="00C3378E" w:rsidTr="00C65D98">
        <w:trPr>
          <w:trHeight w:val="237"/>
        </w:trPr>
        <w:tc>
          <w:tcPr>
            <w:tcW w:w="14670" w:type="dxa"/>
            <w:gridSpan w:val="11"/>
          </w:tcPr>
          <w:p w:rsidR="00C3378E" w:rsidRPr="00C65D98" w:rsidRDefault="00C3378E" w:rsidP="00EE276F">
            <w:pPr>
              <w:pStyle w:val="TableParagraph"/>
              <w:spacing w:line="210" w:lineRule="exact"/>
              <w:ind w:left="107"/>
              <w:rPr>
                <w:rFonts w:ascii="Times New Roman" w:hAnsi="Times New Roman" w:cs="Times New Roman"/>
                <w:sz w:val="20"/>
                <w:lang w:val="ru-RU"/>
              </w:rPr>
            </w:pPr>
            <w:r w:rsidRPr="00C65D98">
              <w:rPr>
                <w:rFonts w:ascii="Times New Roman" w:hAnsi="Times New Roman" w:cs="Times New Roman"/>
                <w:sz w:val="20"/>
                <w:lang w:val="ru-RU"/>
              </w:rPr>
              <w:t xml:space="preserve">7.Этап самостоятельной работы с самопроверкой по </w:t>
            </w:r>
            <w:r w:rsidRPr="00C65D98">
              <w:rPr>
                <w:rFonts w:ascii="Times New Roman" w:hAnsi="Times New Roman" w:cs="Times New Roman"/>
                <w:spacing w:val="-2"/>
                <w:sz w:val="20"/>
                <w:lang w:val="ru-RU"/>
              </w:rPr>
              <w:t>эталону</w:t>
            </w:r>
          </w:p>
        </w:tc>
      </w:tr>
      <w:tr w:rsidR="00C3378E" w:rsidRPr="00C3378E" w:rsidTr="00C65D98">
        <w:trPr>
          <w:trHeight w:val="263"/>
        </w:trPr>
        <w:tc>
          <w:tcPr>
            <w:tcW w:w="1560" w:type="dxa"/>
          </w:tcPr>
          <w:p w:rsidR="00C3378E" w:rsidRPr="00C65D98" w:rsidRDefault="00C3378E" w:rsidP="00EE276F">
            <w:pPr>
              <w:pStyle w:val="TableParagraph"/>
              <w:rPr>
                <w:rFonts w:ascii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1111" w:type="dxa"/>
          </w:tcPr>
          <w:p w:rsidR="00C3378E" w:rsidRPr="00C65D98" w:rsidRDefault="00C3378E" w:rsidP="00EE276F">
            <w:pPr>
              <w:pStyle w:val="TableParagraph"/>
              <w:rPr>
                <w:rFonts w:ascii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1475" w:type="dxa"/>
          </w:tcPr>
          <w:p w:rsidR="00C3378E" w:rsidRPr="00C65D98" w:rsidRDefault="00C3378E" w:rsidP="00EE276F">
            <w:pPr>
              <w:pStyle w:val="TableParagraph"/>
              <w:rPr>
                <w:rFonts w:ascii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1499" w:type="dxa"/>
          </w:tcPr>
          <w:p w:rsidR="00C3378E" w:rsidRPr="00C65D98" w:rsidRDefault="00C3378E" w:rsidP="00EE276F">
            <w:pPr>
              <w:pStyle w:val="TableParagraph"/>
              <w:rPr>
                <w:rFonts w:ascii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1761" w:type="dxa"/>
          </w:tcPr>
          <w:p w:rsidR="00C3378E" w:rsidRPr="00C65D98" w:rsidRDefault="00C3378E" w:rsidP="00EE276F">
            <w:pPr>
              <w:pStyle w:val="TableParagraph"/>
              <w:rPr>
                <w:rFonts w:ascii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1614" w:type="dxa"/>
          </w:tcPr>
          <w:p w:rsidR="00C3378E" w:rsidRPr="00C65D98" w:rsidRDefault="00C3378E" w:rsidP="00EE276F">
            <w:pPr>
              <w:pStyle w:val="TableParagraph"/>
              <w:rPr>
                <w:rFonts w:ascii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1097" w:type="dxa"/>
          </w:tcPr>
          <w:p w:rsidR="00C3378E" w:rsidRPr="00C65D98" w:rsidRDefault="00C3378E" w:rsidP="00EE276F">
            <w:pPr>
              <w:pStyle w:val="TableParagraph"/>
              <w:rPr>
                <w:rFonts w:ascii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1382" w:type="dxa"/>
            <w:gridSpan w:val="2"/>
          </w:tcPr>
          <w:p w:rsidR="00C3378E" w:rsidRPr="00C65D98" w:rsidRDefault="00C3378E" w:rsidP="00EE276F">
            <w:pPr>
              <w:pStyle w:val="TableParagraph"/>
              <w:rPr>
                <w:rFonts w:ascii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1799" w:type="dxa"/>
          </w:tcPr>
          <w:p w:rsidR="00C3378E" w:rsidRPr="00C65D98" w:rsidRDefault="00C3378E" w:rsidP="00EE276F">
            <w:pPr>
              <w:pStyle w:val="TableParagraph"/>
              <w:rPr>
                <w:rFonts w:ascii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1372" w:type="dxa"/>
          </w:tcPr>
          <w:p w:rsidR="00C3378E" w:rsidRPr="00C65D98" w:rsidRDefault="00C3378E" w:rsidP="00EE276F">
            <w:pPr>
              <w:pStyle w:val="TableParagraph"/>
              <w:rPr>
                <w:rFonts w:ascii="Times New Roman" w:hAnsi="Times New Roman" w:cs="Times New Roman"/>
                <w:sz w:val="18"/>
                <w:lang w:val="ru-RU"/>
              </w:rPr>
            </w:pPr>
          </w:p>
        </w:tc>
      </w:tr>
      <w:tr w:rsidR="00C3378E" w:rsidRPr="00C3378E" w:rsidTr="00C65D98">
        <w:trPr>
          <w:trHeight w:val="236"/>
        </w:trPr>
        <w:tc>
          <w:tcPr>
            <w:tcW w:w="14670" w:type="dxa"/>
            <w:gridSpan w:val="11"/>
          </w:tcPr>
          <w:p w:rsidR="00C3378E" w:rsidRPr="00C65D98" w:rsidRDefault="00C3378E" w:rsidP="00EE276F">
            <w:pPr>
              <w:pStyle w:val="TableParagraph"/>
              <w:spacing w:line="210" w:lineRule="exact"/>
              <w:ind w:left="107"/>
              <w:rPr>
                <w:rFonts w:ascii="Times New Roman" w:hAnsi="Times New Roman" w:cs="Times New Roman"/>
                <w:sz w:val="20"/>
                <w:lang w:val="ru-RU"/>
              </w:rPr>
            </w:pPr>
            <w:r w:rsidRPr="00C65D98">
              <w:rPr>
                <w:rFonts w:ascii="Times New Roman" w:hAnsi="Times New Roman" w:cs="Times New Roman"/>
                <w:sz w:val="20"/>
                <w:lang w:val="ru-RU"/>
              </w:rPr>
              <w:t xml:space="preserve">8.Этап включения в систему знаний и </w:t>
            </w:r>
            <w:r w:rsidRPr="00C65D98">
              <w:rPr>
                <w:rFonts w:ascii="Times New Roman" w:hAnsi="Times New Roman" w:cs="Times New Roman"/>
                <w:spacing w:val="-2"/>
                <w:sz w:val="20"/>
                <w:lang w:val="ru-RU"/>
              </w:rPr>
              <w:t>повторения</w:t>
            </w:r>
          </w:p>
        </w:tc>
      </w:tr>
      <w:tr w:rsidR="00C3378E" w:rsidRPr="00C3378E" w:rsidTr="00C65D98">
        <w:trPr>
          <w:trHeight w:val="261"/>
        </w:trPr>
        <w:tc>
          <w:tcPr>
            <w:tcW w:w="1560" w:type="dxa"/>
          </w:tcPr>
          <w:p w:rsidR="00C3378E" w:rsidRPr="00C65D98" w:rsidRDefault="00C3378E" w:rsidP="00EE276F">
            <w:pPr>
              <w:pStyle w:val="TableParagraph"/>
              <w:rPr>
                <w:rFonts w:ascii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1111" w:type="dxa"/>
          </w:tcPr>
          <w:p w:rsidR="00C3378E" w:rsidRPr="00C65D98" w:rsidRDefault="00C3378E" w:rsidP="00EE276F">
            <w:pPr>
              <w:pStyle w:val="TableParagraph"/>
              <w:rPr>
                <w:rFonts w:ascii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1475" w:type="dxa"/>
          </w:tcPr>
          <w:p w:rsidR="00C3378E" w:rsidRPr="00C65D98" w:rsidRDefault="00C3378E" w:rsidP="00EE276F">
            <w:pPr>
              <w:pStyle w:val="TableParagraph"/>
              <w:rPr>
                <w:rFonts w:ascii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1499" w:type="dxa"/>
          </w:tcPr>
          <w:p w:rsidR="00C3378E" w:rsidRPr="00C65D98" w:rsidRDefault="00C3378E" w:rsidP="00EE276F">
            <w:pPr>
              <w:pStyle w:val="TableParagraph"/>
              <w:rPr>
                <w:rFonts w:ascii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1761" w:type="dxa"/>
          </w:tcPr>
          <w:p w:rsidR="00C3378E" w:rsidRPr="00C65D98" w:rsidRDefault="00C3378E" w:rsidP="00EE276F">
            <w:pPr>
              <w:pStyle w:val="TableParagraph"/>
              <w:rPr>
                <w:rFonts w:ascii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1614" w:type="dxa"/>
          </w:tcPr>
          <w:p w:rsidR="00C3378E" w:rsidRPr="00C65D98" w:rsidRDefault="00C3378E" w:rsidP="00EE276F">
            <w:pPr>
              <w:pStyle w:val="TableParagraph"/>
              <w:rPr>
                <w:rFonts w:ascii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1097" w:type="dxa"/>
          </w:tcPr>
          <w:p w:rsidR="00C3378E" w:rsidRPr="00C65D98" w:rsidRDefault="00C3378E" w:rsidP="00EE276F">
            <w:pPr>
              <w:pStyle w:val="TableParagraph"/>
              <w:rPr>
                <w:rFonts w:ascii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1382" w:type="dxa"/>
            <w:gridSpan w:val="2"/>
          </w:tcPr>
          <w:p w:rsidR="00C3378E" w:rsidRPr="00C65D98" w:rsidRDefault="00C3378E" w:rsidP="00EE276F">
            <w:pPr>
              <w:pStyle w:val="TableParagraph"/>
              <w:rPr>
                <w:rFonts w:ascii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1799" w:type="dxa"/>
          </w:tcPr>
          <w:p w:rsidR="00C3378E" w:rsidRPr="00C65D98" w:rsidRDefault="00C3378E" w:rsidP="00EE276F">
            <w:pPr>
              <w:pStyle w:val="TableParagraph"/>
              <w:rPr>
                <w:rFonts w:ascii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1372" w:type="dxa"/>
          </w:tcPr>
          <w:p w:rsidR="00C3378E" w:rsidRPr="00C65D98" w:rsidRDefault="00C3378E" w:rsidP="00EE276F">
            <w:pPr>
              <w:pStyle w:val="TableParagraph"/>
              <w:rPr>
                <w:rFonts w:ascii="Times New Roman" w:hAnsi="Times New Roman" w:cs="Times New Roman"/>
                <w:sz w:val="18"/>
                <w:lang w:val="ru-RU"/>
              </w:rPr>
            </w:pPr>
          </w:p>
        </w:tc>
      </w:tr>
      <w:tr w:rsidR="00C3378E" w:rsidRPr="00C3378E" w:rsidTr="00C65D98">
        <w:trPr>
          <w:trHeight w:val="237"/>
        </w:trPr>
        <w:tc>
          <w:tcPr>
            <w:tcW w:w="14670" w:type="dxa"/>
            <w:gridSpan w:val="11"/>
          </w:tcPr>
          <w:p w:rsidR="00C3378E" w:rsidRPr="00C65D98" w:rsidRDefault="00C3378E" w:rsidP="00EE276F">
            <w:pPr>
              <w:pStyle w:val="TableParagraph"/>
              <w:spacing w:line="210" w:lineRule="exact"/>
              <w:ind w:left="107"/>
              <w:rPr>
                <w:rFonts w:ascii="Times New Roman" w:hAnsi="Times New Roman" w:cs="Times New Roman"/>
                <w:sz w:val="20"/>
                <w:lang w:val="ru-RU"/>
              </w:rPr>
            </w:pPr>
            <w:r w:rsidRPr="00C65D98">
              <w:rPr>
                <w:rFonts w:ascii="Times New Roman" w:hAnsi="Times New Roman" w:cs="Times New Roman"/>
                <w:sz w:val="20"/>
                <w:lang w:val="ru-RU"/>
              </w:rPr>
              <w:t xml:space="preserve">9.Этап рефлексии учебной деятельности на </w:t>
            </w:r>
            <w:r w:rsidRPr="00C65D98">
              <w:rPr>
                <w:rFonts w:ascii="Times New Roman" w:hAnsi="Times New Roman" w:cs="Times New Roman"/>
                <w:spacing w:val="-4"/>
                <w:sz w:val="20"/>
                <w:lang w:val="ru-RU"/>
              </w:rPr>
              <w:t>уроке</w:t>
            </w:r>
          </w:p>
        </w:tc>
      </w:tr>
      <w:tr w:rsidR="00C3378E" w:rsidRPr="00C3378E" w:rsidTr="00C65D98">
        <w:trPr>
          <w:trHeight w:val="263"/>
        </w:trPr>
        <w:tc>
          <w:tcPr>
            <w:tcW w:w="1560" w:type="dxa"/>
          </w:tcPr>
          <w:p w:rsidR="00C3378E" w:rsidRPr="00C3378E" w:rsidRDefault="00C3378E" w:rsidP="00EE276F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111" w:type="dxa"/>
          </w:tcPr>
          <w:p w:rsidR="00C3378E" w:rsidRPr="00C3378E" w:rsidRDefault="00C3378E" w:rsidP="00EE276F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475" w:type="dxa"/>
          </w:tcPr>
          <w:p w:rsidR="00C3378E" w:rsidRPr="00C3378E" w:rsidRDefault="00C3378E" w:rsidP="00EE276F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499" w:type="dxa"/>
          </w:tcPr>
          <w:p w:rsidR="00C3378E" w:rsidRPr="00C3378E" w:rsidRDefault="00C3378E" w:rsidP="00EE276F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761" w:type="dxa"/>
          </w:tcPr>
          <w:p w:rsidR="00C3378E" w:rsidRPr="00C3378E" w:rsidRDefault="00C3378E" w:rsidP="00EE276F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614" w:type="dxa"/>
          </w:tcPr>
          <w:p w:rsidR="00C3378E" w:rsidRPr="00C3378E" w:rsidRDefault="00C3378E" w:rsidP="00EE276F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097" w:type="dxa"/>
          </w:tcPr>
          <w:p w:rsidR="00C3378E" w:rsidRPr="00C3378E" w:rsidRDefault="00C3378E" w:rsidP="00EE276F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382" w:type="dxa"/>
            <w:gridSpan w:val="2"/>
          </w:tcPr>
          <w:p w:rsidR="00C3378E" w:rsidRPr="00C3378E" w:rsidRDefault="00C3378E" w:rsidP="00EE276F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799" w:type="dxa"/>
          </w:tcPr>
          <w:p w:rsidR="00C3378E" w:rsidRPr="00C3378E" w:rsidRDefault="00C3378E" w:rsidP="00EE276F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372" w:type="dxa"/>
          </w:tcPr>
          <w:p w:rsidR="00C3378E" w:rsidRPr="00C3378E" w:rsidRDefault="00C3378E" w:rsidP="00EE276F">
            <w:pPr>
              <w:pStyle w:val="TableParagraph"/>
              <w:rPr>
                <w:sz w:val="18"/>
                <w:lang w:val="ru-RU"/>
              </w:rPr>
            </w:pPr>
          </w:p>
        </w:tc>
      </w:tr>
    </w:tbl>
    <w:p w:rsidR="00773B00" w:rsidRPr="00C3378E" w:rsidRDefault="00773B00"/>
    <w:sectPr w:rsidR="00773B00" w:rsidRPr="00C3378E" w:rsidSect="00C65D98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C3378E"/>
    <w:rsid w:val="00003AB5"/>
    <w:rsid w:val="002806C1"/>
    <w:rsid w:val="002D39FE"/>
    <w:rsid w:val="00773B00"/>
    <w:rsid w:val="008A221E"/>
    <w:rsid w:val="00C3378E"/>
    <w:rsid w:val="00C65D98"/>
    <w:rsid w:val="00F57E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before="119" w:line="245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3378E"/>
    <w:pPr>
      <w:widowControl w:val="0"/>
      <w:autoSpaceDE w:val="0"/>
      <w:autoSpaceDN w:val="0"/>
      <w:spacing w:before="0" w:line="240" w:lineRule="auto"/>
      <w:jc w:val="left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3378E"/>
    <w:pPr>
      <w:widowControl w:val="0"/>
      <w:autoSpaceDE w:val="0"/>
      <w:autoSpaceDN w:val="0"/>
      <w:spacing w:before="0" w:line="240" w:lineRule="auto"/>
      <w:jc w:val="left"/>
    </w:pPr>
    <w:rPr>
      <w:rFonts w:ascii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C3378E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C3378E"/>
    <w:rPr>
      <w:rFonts w:eastAsia="Times New Roman"/>
    </w:rPr>
  </w:style>
  <w:style w:type="paragraph" w:customStyle="1" w:styleId="TableParagraph">
    <w:name w:val="Table Paragraph"/>
    <w:basedOn w:val="a"/>
    <w:uiPriority w:val="1"/>
    <w:qFormat/>
    <w:rsid w:val="00C337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213</Words>
  <Characters>1215</Characters>
  <Application>Microsoft Office Word</Application>
  <DocSecurity>0</DocSecurity>
  <Lines>10</Lines>
  <Paragraphs>2</Paragraphs>
  <ScaleCrop>false</ScaleCrop>
  <Company/>
  <LinksUpToDate>false</LinksUpToDate>
  <CharactersWithSpaces>1426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2025-05-22T07:17:00Z</dcterms:created>
  <dcterms:modified xsi:type="dcterms:W3CDTF">2025-07-09T12:29:00Z</dcterms:modified>
</cp:coreProperties>
</file>